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B0" w:rsidRDefault="008930B0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</w:p>
    <w:p w:rsidR="008930B0" w:rsidRDefault="008930B0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B309021" wp14:editId="21162652">
                <wp:simplePos x="0" y="0"/>
                <wp:positionH relativeFrom="column">
                  <wp:posOffset>609828</wp:posOffset>
                </wp:positionH>
                <wp:positionV relativeFrom="paragraph">
                  <wp:posOffset>-97538</wp:posOffset>
                </wp:positionV>
                <wp:extent cx="550800" cy="733245"/>
                <wp:effectExtent l="0" t="0" r="20955" b="10160"/>
                <wp:wrapNone/>
                <wp:docPr id="30" name="Grupa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800" cy="733245"/>
                          <a:chOff x="0" y="0"/>
                          <a:chExt cx="550800" cy="685440"/>
                        </a:xfrm>
                      </wpg:grpSpPr>
                      <wpg:grpSp>
                        <wpg:cNvPr id="31" name="Grupa 31"/>
                        <wpg:cNvGrpSpPr/>
                        <wpg:grpSpPr>
                          <a:xfrm>
                            <a:off x="69120" y="251640"/>
                            <a:ext cx="412920" cy="433800"/>
                            <a:chOff x="0" y="0"/>
                            <a:chExt cx="412920" cy="433800"/>
                          </a:xfrm>
                        </wpg:grpSpPr>
                        <wps:wsp>
                          <wps:cNvPr id="32" name="Prostoručno 32"/>
                          <wps:cNvSpPr/>
                          <wps:spPr>
                            <a:xfrm>
                              <a:off x="0" y="0"/>
                              <a:ext cx="412920" cy="43200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1457"/>
                                <a:gd name="f2" fmla="val 1428"/>
                                <a:gd name="f3" fmla="val 845"/>
                                <a:gd name="f4" fmla="val 3"/>
                                <a:gd name="f5" fmla="val 868"/>
                                <a:gd name="f6" fmla="val 65"/>
                                <a:gd name="f7" fmla="val 1085"/>
                                <a:gd name="f8" fmla="val 240"/>
                                <a:gd name="f9" fmla="val 1270"/>
                                <a:gd name="f10" fmla="val 482"/>
                                <a:gd name="f11" fmla="val 1383"/>
                                <a:gd name="f12" fmla="val 720"/>
                                <a:gd name="f13" fmla="val 1040"/>
                                <a:gd name="f14" fmla="val 1353"/>
                                <a:gd name="f15" fmla="val 1257"/>
                                <a:gd name="f16" fmla="val 1228"/>
                                <a:gd name="f17" fmla="val 1395"/>
                                <a:gd name="f18" fmla="val 1050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1457" h="1428">
                                  <a:moveTo>
                                    <a:pt x="f1" y="f3"/>
                                  </a:moveTo>
                                  <a:lnTo>
                                    <a:pt x="f1" y="f0"/>
                                  </a:lnTo>
                                  <a:lnTo>
                                    <a:pt x="f0" y="f4"/>
                                  </a:lnTo>
                                  <a:lnTo>
                                    <a:pt x="f0" y="f5"/>
                                  </a:lnTo>
                                  <a:lnTo>
                                    <a:pt x="f6" y="f7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10" y="f11"/>
                                  </a:lnTo>
                                  <a:lnTo>
                                    <a:pt x="f12" y="f2"/>
                                  </a:lnTo>
                                  <a:lnTo>
                                    <a:pt x="f13" y="f14"/>
                                  </a:lnTo>
                                  <a:lnTo>
                                    <a:pt x="f15" y="f16"/>
                                  </a:lnTo>
                                  <a:lnTo>
                                    <a:pt x="f17" y="f18"/>
                                  </a:lnTo>
                                  <a:lnTo>
                                    <a:pt x="f1" y="f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600">
                              <a:solidFill>
                                <a:srgbClr val="FF0000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s:wsp>
                          <wps:cNvPr id="33" name="Prostoručno 33"/>
                          <wps:cNvSpPr/>
                          <wps:spPr>
                            <a:xfrm>
                              <a:off x="0" y="1080"/>
                              <a:ext cx="411840" cy="43272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1453"/>
                                <a:gd name="f2" fmla="val 1430"/>
                                <a:gd name="f3" fmla="val 583"/>
                                <a:gd name="f4" fmla="val 582"/>
                                <a:gd name="f5" fmla="val 872"/>
                                <a:gd name="f6" fmla="val 293"/>
                                <a:gd name="f7" fmla="val 1162"/>
                                <a:gd name="f8" fmla="val 1297"/>
                                <a:gd name="f9" fmla="val 210"/>
                                <a:gd name="f10" fmla="val 1240"/>
                                <a:gd name="f11" fmla="val 133"/>
                                <a:gd name="f12" fmla="val 1165"/>
                                <a:gd name="f13" fmla="val 873"/>
                                <a:gd name="f14" fmla="val 1392"/>
                                <a:gd name="f15" fmla="val 720"/>
                                <a:gd name="f16" fmla="val 1402"/>
                                <a:gd name="f17" fmla="val 290"/>
                                <a:gd name="f18" fmla="val 1163"/>
                                <a:gd name="f19" fmla="val 1287"/>
                                <a:gd name="f20" fmla="val 1258"/>
                                <a:gd name="f21" fmla="val 1227"/>
                                <a:gd name="f22" fmla="val 1308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1453" h="1430">
                                  <a:moveTo>
                                    <a:pt x="f3" y="f0"/>
                                  </a:moveTo>
                                  <a:lnTo>
                                    <a:pt x="f3" y="f4"/>
                                  </a:lnTo>
                                  <a:lnTo>
                                    <a:pt x="f0" y="f4"/>
                                  </a:lnTo>
                                  <a:lnTo>
                                    <a:pt x="f0" y="f5"/>
                                  </a:lnTo>
                                  <a:lnTo>
                                    <a:pt x="f6" y="f5"/>
                                  </a:lnTo>
                                  <a:lnTo>
                                    <a:pt x="f6" y="f7"/>
                                  </a:lnTo>
                                  <a:lnTo>
                                    <a:pt x="f6" y="f8"/>
                                  </a:lnTo>
                                  <a:lnTo>
                                    <a:pt x="f9" y="f10"/>
                                  </a:lnTo>
                                  <a:lnTo>
                                    <a:pt x="f11" y="f12"/>
                                  </a:lnTo>
                                  <a:lnTo>
                                    <a:pt x="f3" y="f7"/>
                                  </a:lnTo>
                                  <a:lnTo>
                                    <a:pt x="f13" y="f7"/>
                                  </a:lnTo>
                                  <a:lnTo>
                                    <a:pt x="f13" y="f14"/>
                                  </a:lnTo>
                                  <a:lnTo>
                                    <a:pt x="f15" y="f2"/>
                                  </a:lnTo>
                                  <a:lnTo>
                                    <a:pt x="f3" y="f16"/>
                                  </a:lnTo>
                                  <a:lnTo>
                                    <a:pt x="f3" y="f5"/>
                                  </a:lnTo>
                                  <a:lnTo>
                                    <a:pt x="f3" y="f4"/>
                                  </a:lnTo>
                                  <a:lnTo>
                                    <a:pt x="f13" y="f4"/>
                                  </a:lnTo>
                                  <a:lnTo>
                                    <a:pt x="f13" y="f5"/>
                                  </a:lnTo>
                                  <a:lnTo>
                                    <a:pt x="f3" y="f5"/>
                                  </a:lnTo>
                                  <a:lnTo>
                                    <a:pt x="f6" y="f5"/>
                                  </a:lnTo>
                                  <a:lnTo>
                                    <a:pt x="f6" y="f4"/>
                                  </a:lnTo>
                                  <a:lnTo>
                                    <a:pt x="f6" y="f0"/>
                                  </a:lnTo>
                                  <a:lnTo>
                                    <a:pt x="f0" y="f0"/>
                                  </a:lnTo>
                                  <a:lnTo>
                                    <a:pt x="f0" y="f17"/>
                                  </a:lnTo>
                                  <a:lnTo>
                                    <a:pt x="f6" y="f17"/>
                                  </a:lnTo>
                                  <a:lnTo>
                                    <a:pt x="f18" y="f17"/>
                                  </a:lnTo>
                                  <a:lnTo>
                                    <a:pt x="f1" y="f17"/>
                                  </a:lnTo>
                                  <a:lnTo>
                                    <a:pt x="f1" y="f0"/>
                                  </a:lnTo>
                                  <a:lnTo>
                                    <a:pt x="f18" y="f0"/>
                                  </a:lnTo>
                                  <a:lnTo>
                                    <a:pt x="f18" y="f17"/>
                                  </a:lnTo>
                                  <a:lnTo>
                                    <a:pt x="f18" y="f5"/>
                                  </a:lnTo>
                                  <a:lnTo>
                                    <a:pt x="f13" y="f5"/>
                                  </a:lnTo>
                                  <a:lnTo>
                                    <a:pt x="f13" y="f7"/>
                                  </a:lnTo>
                                  <a:lnTo>
                                    <a:pt x="f18" y="f7"/>
                                  </a:lnTo>
                                  <a:lnTo>
                                    <a:pt x="f18" y="f19"/>
                                  </a:lnTo>
                                  <a:lnTo>
                                    <a:pt x="f20" y="f21"/>
                                  </a:lnTo>
                                  <a:lnTo>
                                    <a:pt x="f22" y="f12"/>
                                  </a:lnTo>
                                  <a:lnTo>
                                    <a:pt x="f18" y="f7"/>
                                  </a:lnTo>
                                  <a:lnTo>
                                    <a:pt x="f18" y="f5"/>
                                  </a:lnTo>
                                  <a:lnTo>
                                    <a:pt x="f1" y="f5"/>
                                  </a:lnTo>
                                  <a:lnTo>
                                    <a:pt x="f1" y="f4"/>
                                  </a:lnTo>
                                  <a:lnTo>
                                    <a:pt x="f18" y="f4"/>
                                  </a:lnTo>
                                  <a:lnTo>
                                    <a:pt x="f13" y="f4"/>
                                  </a:lnTo>
                                  <a:lnTo>
                                    <a:pt x="f13" y="f0"/>
                                  </a:lnTo>
                                  <a:lnTo>
                                    <a:pt x="f3" y="f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  <a:prstDash val="solid"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0"/>
                            <a:ext cx="550800" cy="248400"/>
                            <a:chOff x="0" y="0"/>
                            <a:chExt cx="550800" cy="248400"/>
                          </a:xfrm>
                        </wpg:grpSpPr>
                        <wps:wsp>
                          <wps:cNvPr id="35" name="Prostoručno 35"/>
                          <wps:cNvSpPr/>
                          <wps:spPr>
                            <a:xfrm>
                              <a:off x="0" y="0"/>
                              <a:ext cx="550800" cy="24840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1942"/>
                                <a:gd name="f2" fmla="val 823"/>
                                <a:gd name="f3" fmla="val 952"/>
                                <a:gd name="f4" fmla="val 678"/>
                                <a:gd name="f5" fmla="val 1062"/>
                                <a:gd name="f6" fmla="val 1197"/>
                                <a:gd name="f7" fmla="val 673"/>
                                <a:gd name="f8" fmla="val 1367"/>
                                <a:gd name="f9" fmla="val 693"/>
                                <a:gd name="f10" fmla="val 1552"/>
                                <a:gd name="f11" fmla="val 735"/>
                                <a:gd name="f12" fmla="val 1640"/>
                                <a:gd name="f13" fmla="val 775"/>
                                <a:gd name="f14" fmla="val 1707"/>
                                <a:gd name="f15" fmla="val 818"/>
                                <a:gd name="f16" fmla="val 355"/>
                                <a:gd name="f17" fmla="val 1780"/>
                                <a:gd name="f18" fmla="val 168"/>
                                <a:gd name="f19" fmla="val 1580"/>
                                <a:gd name="f20" fmla="val 200"/>
                                <a:gd name="f21" fmla="val 1427"/>
                                <a:gd name="f22" fmla="val 65"/>
                                <a:gd name="f23" fmla="val 1210"/>
                                <a:gd name="f24" fmla="val 155"/>
                                <a:gd name="f25" fmla="val 970"/>
                                <a:gd name="f26" fmla="val 727"/>
                                <a:gd name="f27" fmla="val 158"/>
                                <a:gd name="f28" fmla="val 517"/>
                                <a:gd name="f29" fmla="val 68"/>
                                <a:gd name="f30" fmla="val 365"/>
                                <a:gd name="f31" fmla="val 208"/>
                                <a:gd name="f32" fmla="val 165"/>
                                <a:gd name="f33" fmla="val 170"/>
                                <a:gd name="f34" fmla="val 358"/>
                                <a:gd name="f35" fmla="val 237"/>
                                <a:gd name="f36" fmla="val 377"/>
                                <a:gd name="f37" fmla="val 740"/>
                                <a:gd name="f38" fmla="val 570"/>
                                <a:gd name="f39" fmla="val 703"/>
                                <a:gd name="f40" fmla="val 747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1942" h="823">
                                  <a:moveTo>
                                    <a:pt x="f3" y="f4"/>
                                  </a:moveTo>
                                  <a:lnTo>
                                    <a:pt x="f5" y="f4"/>
                                  </a:lnTo>
                                  <a:lnTo>
                                    <a:pt x="f6" y="f7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10" y="f11"/>
                                  </a:lnTo>
                                  <a:lnTo>
                                    <a:pt x="f12" y="f13"/>
                                  </a:lnTo>
                                  <a:lnTo>
                                    <a:pt x="f14" y="f15"/>
                                  </a:lnTo>
                                  <a:lnTo>
                                    <a:pt x="f1" y="f16"/>
                                  </a:lnTo>
                                  <a:lnTo>
                                    <a:pt x="f17" y="f18"/>
                                  </a:lnTo>
                                  <a:lnTo>
                                    <a:pt x="f19" y="f20"/>
                                  </a:lnTo>
                                  <a:lnTo>
                                    <a:pt x="f21" y="f22"/>
                                  </a:lnTo>
                                  <a:lnTo>
                                    <a:pt x="f23" y="f24"/>
                                  </a:lnTo>
                                  <a:lnTo>
                                    <a:pt x="f25" y="f0"/>
                                  </a:lnTo>
                                  <a:lnTo>
                                    <a:pt x="f26" y="f27"/>
                                  </a:lnTo>
                                  <a:lnTo>
                                    <a:pt x="f28" y="f29"/>
                                  </a:lnTo>
                                  <a:lnTo>
                                    <a:pt x="f30" y="f31"/>
                                  </a:lnTo>
                                  <a:lnTo>
                                    <a:pt x="f32" y="f33"/>
                                  </a:lnTo>
                                  <a:lnTo>
                                    <a:pt x="f0" y="f34"/>
                                  </a:lnTo>
                                  <a:lnTo>
                                    <a:pt x="f35" y="f2"/>
                                  </a:lnTo>
                                  <a:lnTo>
                                    <a:pt x="f36" y="f37"/>
                                  </a:lnTo>
                                  <a:lnTo>
                                    <a:pt x="f38" y="f39"/>
                                  </a:lnTo>
                                  <a:lnTo>
                                    <a:pt x="f40" y="f4"/>
                                  </a:lnTo>
                                  <a:lnTo>
                                    <a:pt x="f3" y="f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3CC"/>
                            </a:solidFill>
                            <a:ln w="12600">
                              <a:solidFill>
                                <a:srgbClr val="FFFFFF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s:wsp>
                          <wps:cNvPr id="36" name="Prostoručno 36"/>
                          <wps:cNvSpPr/>
                          <wps:spPr>
                            <a:xfrm>
                              <a:off x="103681" y="20880"/>
                              <a:ext cx="120240" cy="19404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425"/>
                                <a:gd name="f2" fmla="val 642"/>
                                <a:gd name="f3" fmla="val 363"/>
                                <a:gd name="f4" fmla="val 92"/>
                                <a:gd name="f5" fmla="val 153"/>
                                <a:gd name="f6" fmla="val 140"/>
                                <a:gd name="f7" fmla="val 125"/>
                                <a:gd name="f8" fmla="val 283"/>
                                <a:gd name="f9" fmla="val 617"/>
                                <a:gd name="f10" fmla="val 605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425" h="642">
                                  <a:moveTo>
                                    <a:pt x="f3" y="f4"/>
                                  </a:moveTo>
                                  <a:lnTo>
                                    <a:pt x="f5" y="f0"/>
                                  </a:lnTo>
                                  <a:lnTo>
                                    <a:pt x="f0" y="f6"/>
                                  </a:lnTo>
                                  <a:lnTo>
                                    <a:pt x="f7" y="f2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1" y="f10"/>
                                  </a:lnTo>
                                  <a:lnTo>
                                    <a:pt x="f3" y="f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80"/>
                            </a:solidFill>
                            <a:ln w="12600">
                              <a:solidFill>
                                <a:srgbClr val="FFFFFF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s:wsp>
                          <wps:cNvPr id="37" name="Prostoručno 37"/>
                          <wps:cNvSpPr/>
                          <wps:spPr>
                            <a:xfrm>
                              <a:off x="326521" y="19080"/>
                              <a:ext cx="120240" cy="19404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425"/>
                                <a:gd name="f2" fmla="val 642"/>
                                <a:gd name="f3" fmla="val 63"/>
                                <a:gd name="f4" fmla="val 92"/>
                                <a:gd name="f5" fmla="val 275"/>
                                <a:gd name="f6" fmla="val 140"/>
                                <a:gd name="f7" fmla="val 303"/>
                                <a:gd name="f8" fmla="val 145"/>
                                <a:gd name="f9" fmla="val 617"/>
                                <a:gd name="f10" fmla="val 605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425" h="642">
                                  <a:moveTo>
                                    <a:pt x="f3" y="f4"/>
                                  </a:moveTo>
                                  <a:lnTo>
                                    <a:pt x="f5" y="f0"/>
                                  </a:lnTo>
                                  <a:lnTo>
                                    <a:pt x="f1" y="f6"/>
                                  </a:lnTo>
                                  <a:lnTo>
                                    <a:pt x="f7" y="f2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0" y="f10"/>
                                  </a:lnTo>
                                  <a:lnTo>
                                    <a:pt x="f3" y="f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80"/>
                            </a:solidFill>
                            <a:ln w="12600">
                              <a:solidFill>
                                <a:srgbClr val="FFFFFF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g:grpSp>
                          <wpg:cNvPr id="38" name="Grupa 38"/>
                          <wpg:cNvGrpSpPr/>
                          <wpg:grpSpPr>
                            <a:xfrm>
                              <a:off x="29161" y="87480"/>
                              <a:ext cx="87119" cy="122400"/>
                              <a:chOff x="0" y="0"/>
                              <a:chExt cx="87119" cy="122400"/>
                            </a:xfrm>
                          </wpg:grpSpPr>
                          <wps:wsp>
                            <wps:cNvPr id="39" name="Prostoručno 39"/>
                            <wps:cNvSpPr/>
                            <wps:spPr>
                              <a:xfrm>
                                <a:off x="0" y="0"/>
                                <a:ext cx="63720" cy="6120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225"/>
                                  <a:gd name="f2" fmla="val 203"/>
                                  <a:gd name="f3" fmla="val 95"/>
                                  <a:gd name="f4" fmla="val 60"/>
                                  <a:gd name="f5" fmla="val 128"/>
                                  <a:gd name="f6" fmla="val 42"/>
                                  <a:gd name="f7" fmla="val 193"/>
                                  <a:gd name="f8" fmla="val 107"/>
                                  <a:gd name="f9" fmla="val 158"/>
                                  <a:gd name="f10" fmla="val 145"/>
                                  <a:gd name="f11" fmla="val 157"/>
                                  <a:gd name="f12" fmla="val 140"/>
                                  <a:gd name="f13" fmla="val 113"/>
                                  <a:gd name="f14" fmla="val 170"/>
                                  <a:gd name="f15" fmla="val 75"/>
                                  <a:gd name="f16" fmla="val 185"/>
                                  <a:gd name="f17" fmla="val 13"/>
                                  <a:gd name="f18" fmla="val 127"/>
                                  <a:gd name="f19" fmla="val 43"/>
                                  <a:gd name="f20" fmla="val 70"/>
                                  <a:gd name="f21" fmla="val 68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25" h="203">
                                    <a:moveTo>
                                      <a:pt x="f0" y="f3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2"/>
                                    </a:lnTo>
                                    <a:lnTo>
                                      <a:pt x="f11" y="f12"/>
                                    </a:lnTo>
                                    <a:lnTo>
                                      <a:pt x="f1" y="f13"/>
                                    </a:lnTo>
                                    <a:lnTo>
                                      <a:pt x="f14" y="f15"/>
                                    </a:lnTo>
                                    <a:lnTo>
                                      <a:pt x="f16" y="f17"/>
                                    </a:lnTo>
                                    <a:lnTo>
                                      <a:pt x="f18" y="f19"/>
                                    </a:lnTo>
                                    <a:lnTo>
                                      <a:pt x="f15" y="f0"/>
                                    </a:lnTo>
                                    <a:lnTo>
                                      <a:pt x="f20" y="f21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40" name="Prostoručno 40"/>
                            <wps:cNvSpPr/>
                            <wps:spPr>
                              <a:xfrm>
                                <a:off x="21599" y="68040"/>
                                <a:ext cx="65520" cy="54360"/>
                              </a:xfrm>
                              <a:custGeom>
                                <a:avLst/>
                                <a:gdLst>
                                  <a:gd name="f0" fmla="val 180"/>
                                  <a:gd name="f1" fmla="val 0"/>
                                  <a:gd name="f2" fmla="val 230"/>
                                  <a:gd name="f3" fmla="val 125"/>
                                  <a:gd name="f4" fmla="val 30"/>
                                  <a:gd name="f5" fmla="val 155"/>
                                  <a:gd name="f6" fmla="val 73"/>
                                  <a:gd name="f7" fmla="val 170"/>
                                  <a:gd name="f8" fmla="val 118"/>
                                  <a:gd name="f9" fmla="val 168"/>
                                  <a:gd name="f10" fmla="val 203"/>
                                  <a:gd name="f11" fmla="val 140"/>
                                  <a:gd name="f12" fmla="val 223"/>
                                  <a:gd name="f13" fmla="val 100"/>
                                  <a:gd name="f14" fmla="val 53"/>
                                  <a:gd name="f15" fmla="val 218"/>
                                  <a:gd name="f16" fmla="val 193"/>
                                  <a:gd name="f17" fmla="val 78"/>
                                  <a:gd name="f18" fmla="val 115"/>
                                  <a:gd name="f19" fmla="val 128"/>
                                  <a:gd name="f20" fmla="val 135"/>
                                  <a:gd name="f21" fmla="val 7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30" h="180">
                                    <a:moveTo>
                                      <a:pt x="f1" y="f3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0"/>
                                    </a:lnTo>
                                    <a:lnTo>
                                      <a:pt x="f9" y="f7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2" y="f14"/>
                                    </a:lnTo>
                                    <a:lnTo>
                                      <a:pt x="f15" y="f1"/>
                                    </a:lnTo>
                                    <a:lnTo>
                                      <a:pt x="f16" y="f17"/>
                                    </a:lnTo>
                                    <a:lnTo>
                                      <a:pt x="f9" y="f18"/>
                                    </a:lnTo>
                                    <a:lnTo>
                                      <a:pt x="f19" y="f20"/>
                                    </a:lnTo>
                                    <a:lnTo>
                                      <a:pt x="f21" y="f11"/>
                                    </a:lnTo>
                                    <a:lnTo>
                                      <a:pt x="f1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  <wpg:grpSp>
                          <wpg:cNvPr id="41" name="Grupa 41"/>
                          <wpg:cNvGrpSpPr/>
                          <wpg:grpSpPr>
                            <a:xfrm>
                              <a:off x="108001" y="53280"/>
                              <a:ext cx="109440" cy="131040"/>
                              <a:chOff x="0" y="0"/>
                              <a:chExt cx="109440" cy="131040"/>
                            </a:xfrm>
                          </wpg:grpSpPr>
                          <wps:wsp>
                            <wps:cNvPr id="42" name="Prostoručno 42"/>
                            <wps:cNvSpPr/>
                            <wps:spPr>
                              <a:xfrm>
                                <a:off x="0" y="0"/>
                                <a:ext cx="103320" cy="5868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63"/>
                                  <a:gd name="f2" fmla="val 195"/>
                                  <a:gd name="f3" fmla="val 348"/>
                                  <a:gd name="f4" fmla="val 3"/>
                                  <a:gd name="f5" fmla="val 225"/>
                                  <a:gd name="f6" fmla="val 100"/>
                                  <a:gd name="f7" fmla="val 23"/>
                                  <a:gd name="f8" fmla="val 65"/>
                                  <a:gd name="f9" fmla="val 33"/>
                                  <a:gd name="f10" fmla="val 133"/>
                                  <a:gd name="f11" fmla="val 155"/>
                                  <a:gd name="f12" fmla="val 258"/>
                                  <a:gd name="f13" fmla="val 130"/>
                                  <a:gd name="f14" fmla="val 13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63" h="195">
                                    <a:moveTo>
                                      <a:pt x="f3" y="f4"/>
                                    </a:moveTo>
                                    <a:lnTo>
                                      <a:pt x="f5" y="f0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0" y="f8"/>
                                    </a:lnTo>
                                    <a:lnTo>
                                      <a:pt x="f9" y="f2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" y="f14"/>
                                    </a:lnTo>
                                    <a:lnTo>
                                      <a:pt x="f3" y="f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43" name="Prostoručno 43"/>
                            <wps:cNvSpPr/>
                            <wps:spPr>
                              <a:xfrm>
                                <a:off x="15120" y="72360"/>
                                <a:ext cx="94320" cy="5868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33"/>
                                  <a:gd name="f2" fmla="val 195"/>
                                  <a:gd name="f3" fmla="val 320"/>
                                  <a:gd name="f4" fmla="val 10"/>
                                  <a:gd name="f5" fmla="val 225"/>
                                  <a:gd name="f6" fmla="val 100"/>
                                  <a:gd name="f7" fmla="val 23"/>
                                  <a:gd name="f8" fmla="val 65"/>
                                  <a:gd name="f9" fmla="val 35"/>
                                  <a:gd name="f10" fmla="val 140"/>
                                  <a:gd name="f11" fmla="val 160"/>
                                  <a:gd name="f12" fmla="val 258"/>
                                  <a:gd name="f13" fmla="val 143"/>
                                  <a:gd name="f14" fmla="val 15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33" h="195">
                                    <a:moveTo>
                                      <a:pt x="f3" y="f4"/>
                                    </a:moveTo>
                                    <a:lnTo>
                                      <a:pt x="f5" y="f0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0" y="f8"/>
                                    </a:lnTo>
                                    <a:lnTo>
                                      <a:pt x="f9" y="f2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" y="f14"/>
                                    </a:lnTo>
                                    <a:lnTo>
                                      <a:pt x="f3" y="f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  <wpg:grpSp>
                          <wpg:cNvPr id="44" name="Grupa 44"/>
                          <wpg:cNvGrpSpPr/>
                          <wpg:grpSpPr>
                            <a:xfrm>
                              <a:off x="417960" y="68040"/>
                              <a:ext cx="103680" cy="164160"/>
                              <a:chOff x="0" y="0"/>
                              <a:chExt cx="103680" cy="164160"/>
                            </a:xfrm>
                          </wpg:grpSpPr>
                          <wps:wsp>
                            <wps:cNvPr id="45" name="Prostoručno 45"/>
                            <wps:cNvSpPr/>
                            <wps:spPr>
                              <a:xfrm>
                                <a:off x="41760" y="0"/>
                                <a:ext cx="61200" cy="63720"/>
                              </a:xfrm>
                              <a:custGeom>
                                <a:avLst/>
                                <a:gdLst>
                                  <a:gd name="f0" fmla="val 180"/>
                                  <a:gd name="f1" fmla="val 0"/>
                                  <a:gd name="f2" fmla="val 217"/>
                                  <a:gd name="f3" fmla="val 212"/>
                                  <a:gd name="f4" fmla="val 137"/>
                                  <a:gd name="f5" fmla="val 100"/>
                                  <a:gd name="f6" fmla="val 52"/>
                                  <a:gd name="f7" fmla="val 37"/>
                                  <a:gd name="f8" fmla="val 20"/>
                                  <a:gd name="f9" fmla="val 57"/>
                                  <a:gd name="f10" fmla="val 85"/>
                                  <a:gd name="f11" fmla="val 117"/>
                                  <a:gd name="f12" fmla="val 62"/>
                                  <a:gd name="f13" fmla="val 147"/>
                                  <a:gd name="f14" fmla="val 72"/>
                                  <a:gd name="f15" fmla="val 120"/>
                                  <a:gd name="f16" fmla="val 167"/>
                                  <a:gd name="f17" fmla="val 195"/>
                                  <a:gd name="f18" fmla="val 165"/>
                                  <a:gd name="f19" fmla="val 127"/>
                                  <a:gd name="f20" fmla="val 97"/>
                                  <a:gd name="f21" fmla="val 152"/>
                                  <a:gd name="f22" fmla="val 67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17" h="212">
                                    <a:moveTo>
                                      <a:pt x="f4" y="f1"/>
                                    </a:moveTo>
                                    <a:lnTo>
                                      <a:pt x="f5" y="f6"/>
                                    </a:lnTo>
                                    <a:lnTo>
                                      <a:pt x="f7" y="f8"/>
                                    </a:lnTo>
                                    <a:lnTo>
                                      <a:pt x="f9" y="f10"/>
                                    </a:lnTo>
                                    <a:lnTo>
                                      <a:pt x="f1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4" y="f3"/>
                                    </a:lnTo>
                                    <a:lnTo>
                                      <a:pt x="f15" y="f16"/>
                                    </a:lnTo>
                                    <a:lnTo>
                                      <a:pt x="f0" y="f17"/>
                                    </a:lnTo>
                                    <a:lnTo>
                                      <a:pt x="f18" y="f19"/>
                                    </a:lnTo>
                                    <a:lnTo>
                                      <a:pt x="f2" y="f20"/>
                                    </a:lnTo>
                                    <a:lnTo>
                                      <a:pt x="f21" y="f22"/>
                                    </a:lnTo>
                                    <a:lnTo>
                                      <a:pt x="f4" y="f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46" name="Prostoručno 46"/>
                            <wps:cNvSpPr/>
                            <wps:spPr>
                              <a:xfrm>
                                <a:off x="0" y="60840"/>
                                <a:ext cx="103680" cy="10332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67"/>
                                  <a:gd name="f2" fmla="val 342"/>
                                  <a:gd name="f3" fmla="val 55"/>
                                  <a:gd name="f4" fmla="val 125"/>
                                  <a:gd name="f5" fmla="val 12"/>
                                  <a:gd name="f6" fmla="val 200"/>
                                  <a:gd name="f7" fmla="val 30"/>
                                  <a:gd name="f8" fmla="val 250"/>
                                  <a:gd name="f9" fmla="val 45"/>
                                  <a:gd name="f10" fmla="val 300"/>
                                  <a:gd name="f11" fmla="val 72"/>
                                  <a:gd name="f12" fmla="val 120"/>
                                  <a:gd name="f13" fmla="val 257"/>
                                  <a:gd name="f14" fmla="val 192"/>
                                  <a:gd name="f15" fmla="val 80"/>
                                  <a:gd name="f16" fmla="val 232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67" h="342">
                                    <a:moveTo>
                                      <a:pt x="f3" y="f0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" y="f12"/>
                                    </a:lnTo>
                                    <a:lnTo>
                                      <a:pt x="f13" y="f2"/>
                                    </a:lnTo>
                                    <a:lnTo>
                                      <a:pt x="f14" y="f10"/>
                                    </a:lnTo>
                                    <a:lnTo>
                                      <a:pt x="f15" y="f13"/>
                                    </a:lnTo>
                                    <a:lnTo>
                                      <a:pt x="f0" y="f16"/>
                                    </a:lnTo>
                                    <a:lnTo>
                                      <a:pt x="f3" y="f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47" name="Prostoručno 47"/>
                            <wps:cNvSpPr/>
                            <wps:spPr>
                              <a:xfrm>
                                <a:off x="1801" y="73080"/>
                                <a:ext cx="96120" cy="8100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40"/>
                                  <a:gd name="f2" fmla="val 268"/>
                                  <a:gd name="f3" fmla="val 38"/>
                                  <a:gd name="f4" fmla="val 105"/>
                                  <a:gd name="f5" fmla="val 13"/>
                                  <a:gd name="f6" fmla="val 188"/>
                                  <a:gd name="f7" fmla="val 35"/>
                                  <a:gd name="f8" fmla="val 260"/>
                                  <a:gd name="f9" fmla="val 70"/>
                                  <a:gd name="f10" fmla="val 115"/>
                                  <a:gd name="f11" fmla="val 265"/>
                                  <a:gd name="f12" fmla="val 190"/>
                                  <a:gd name="f13" fmla="val 225"/>
                                  <a:gd name="f14" fmla="val 80"/>
                                  <a:gd name="f15" fmla="val 185"/>
                                  <a:gd name="f16" fmla="val 160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40" h="268">
                                    <a:moveTo>
                                      <a:pt x="f3" y="f0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" y="f10"/>
                                    </a:lnTo>
                                    <a:lnTo>
                                      <a:pt x="f11" y="f2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4" y="f15"/>
                                    </a:lnTo>
                                    <a:lnTo>
                                      <a:pt x="f0" y="f16"/>
                                    </a:lnTo>
                                    <a:lnTo>
                                      <a:pt x="f3" y="f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48" name="Prostoručno 48"/>
                            <wps:cNvSpPr/>
                            <wps:spPr>
                              <a:xfrm>
                                <a:off x="16921" y="91440"/>
                                <a:ext cx="67680" cy="4104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240"/>
                                  <a:gd name="f2" fmla="val 135"/>
                                  <a:gd name="f3" fmla="val 205"/>
                                  <a:gd name="f4" fmla="val 198"/>
                                  <a:gd name="f5" fmla="val 108"/>
                                  <a:gd name="f6" fmla="val 193"/>
                                  <a:gd name="f7" fmla="val 98"/>
                                  <a:gd name="f8" fmla="val 195"/>
                                  <a:gd name="f9" fmla="val 93"/>
                                  <a:gd name="f10" fmla="val 210"/>
                                  <a:gd name="f11" fmla="val 238"/>
                                  <a:gd name="f12" fmla="val 88"/>
                                  <a:gd name="f13" fmla="val 208"/>
                                  <a:gd name="f14" fmla="val 85"/>
                                  <a:gd name="f15" fmla="val 190"/>
                                  <a:gd name="f16" fmla="val 78"/>
                                  <a:gd name="f17" fmla="val 143"/>
                                  <a:gd name="f18" fmla="val 65"/>
                                  <a:gd name="f19" fmla="val 100"/>
                                  <a:gd name="f20" fmla="val 43"/>
                                  <a:gd name="f21" fmla="val 73"/>
                                  <a:gd name="f22" fmla="val 33"/>
                                  <a:gd name="f23" fmla="val 50"/>
                                  <a:gd name="f24" fmla="val 10"/>
                                  <a:gd name="f25" fmla="val 15"/>
                                  <a:gd name="f26" fmla="val 3"/>
                                  <a:gd name="f27" fmla="val 8"/>
                                  <a:gd name="f28" fmla="val 23"/>
                                  <a:gd name="f29" fmla="val 20"/>
                                  <a:gd name="f30" fmla="val 30"/>
                                  <a:gd name="f31" fmla="val 25"/>
                                  <a:gd name="f32" fmla="val 38"/>
                                  <a:gd name="f33" fmla="val 53"/>
                                  <a:gd name="f34" fmla="val 58"/>
                                  <a:gd name="f35" fmla="val 13"/>
                                  <a:gd name="f36" fmla="val 48"/>
                                  <a:gd name="f37" fmla="val 45"/>
                                  <a:gd name="f38" fmla="val 40"/>
                                  <a:gd name="f39" fmla="val 18"/>
                                  <a:gd name="f40" fmla="val 60"/>
                                  <a:gd name="f41" fmla="val 115"/>
                                  <a:gd name="f42" fmla="val 148"/>
                                  <a:gd name="f43" fmla="val 110"/>
                                  <a:gd name="f44" fmla="val 160"/>
                                  <a:gd name="f45" fmla="val 120"/>
                                  <a:gd name="f46" fmla="val 165"/>
                                  <a:gd name="f47" fmla="val 118"/>
                                  <a:gd name="f48" fmla="val 155"/>
                                  <a:gd name="f49" fmla="val 105"/>
                                  <a:gd name="f50" fmla="val 163"/>
                                  <a:gd name="f51" fmla="val 95"/>
                                  <a:gd name="f52" fmla="val 18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40" h="135">
                                    <a:moveTo>
                                      <a:pt x="f3" y="f2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9"/>
                                    </a:lnTo>
                                    <a:lnTo>
                                      <a:pt x="f11" y="f7"/>
                                    </a:lnTo>
                                    <a:lnTo>
                                      <a:pt x="f1" y="f9"/>
                                    </a:lnTo>
                                    <a:lnTo>
                                      <a:pt x="f11" y="f12"/>
                                    </a:lnTo>
                                    <a:lnTo>
                                      <a:pt x="f13" y="f14"/>
                                    </a:lnTo>
                                    <a:lnTo>
                                      <a:pt x="f15" y="f16"/>
                                    </a:lnTo>
                                    <a:lnTo>
                                      <a:pt x="f17" y="f18"/>
                                    </a:lnTo>
                                    <a:lnTo>
                                      <a:pt x="f19" y="f20"/>
                                    </a:lnTo>
                                    <a:lnTo>
                                      <a:pt x="f21" y="f22"/>
                                    </a:lnTo>
                                    <a:lnTo>
                                      <a:pt x="f23" y="f24"/>
                                    </a:lnTo>
                                    <a:lnTo>
                                      <a:pt x="f25" y="f0"/>
                                    </a:lnTo>
                                    <a:lnTo>
                                      <a:pt x="f26" y="f27"/>
                                    </a:lnTo>
                                    <a:lnTo>
                                      <a:pt x="f0" y="f25"/>
                                    </a:lnTo>
                                    <a:lnTo>
                                      <a:pt x="f26" y="f28"/>
                                    </a:lnTo>
                                    <a:lnTo>
                                      <a:pt x="f29" y="f30"/>
                                    </a:lnTo>
                                    <a:lnTo>
                                      <a:pt x="f31" y="f32"/>
                                    </a:lnTo>
                                    <a:lnTo>
                                      <a:pt x="f27" y="f20"/>
                                    </a:lnTo>
                                    <a:lnTo>
                                      <a:pt x="f0" y="f33"/>
                                    </a:lnTo>
                                    <a:lnTo>
                                      <a:pt x="f27" y="f34"/>
                                    </a:lnTo>
                                    <a:lnTo>
                                      <a:pt x="f35" y="f36"/>
                                    </a:lnTo>
                                    <a:lnTo>
                                      <a:pt x="f31" y="f37"/>
                                    </a:lnTo>
                                    <a:lnTo>
                                      <a:pt x="f23" y="f36"/>
                                    </a:lnTo>
                                    <a:lnTo>
                                      <a:pt x="f33" y="f33"/>
                                    </a:lnTo>
                                    <a:lnTo>
                                      <a:pt x="f38" y="f33"/>
                                    </a:lnTo>
                                    <a:lnTo>
                                      <a:pt x="f39" y="f40"/>
                                    </a:lnTo>
                                    <a:lnTo>
                                      <a:pt x="f28" y="f18"/>
                                    </a:lnTo>
                                    <a:lnTo>
                                      <a:pt x="f23" y="f40"/>
                                    </a:lnTo>
                                    <a:lnTo>
                                      <a:pt x="f12" y="f18"/>
                                    </a:lnTo>
                                    <a:lnTo>
                                      <a:pt x="f41" y="f21"/>
                                    </a:lnTo>
                                    <a:lnTo>
                                      <a:pt x="f2" y="f14"/>
                                    </a:lnTo>
                                    <a:lnTo>
                                      <a:pt x="f42" y="f43"/>
                                    </a:lnTo>
                                    <a:lnTo>
                                      <a:pt x="f44" y="f45"/>
                                    </a:lnTo>
                                    <a:lnTo>
                                      <a:pt x="f46" y="f47"/>
                                    </a:lnTo>
                                    <a:lnTo>
                                      <a:pt x="f48" y="f49"/>
                                    </a:lnTo>
                                    <a:lnTo>
                                      <a:pt x="f48" y="f7"/>
                                    </a:lnTo>
                                    <a:lnTo>
                                      <a:pt x="f50" y="f51"/>
                                    </a:lnTo>
                                    <a:lnTo>
                                      <a:pt x="f52" y="f49"/>
                                    </a:lnTo>
                                    <a:lnTo>
                                      <a:pt x="f15" y="f43"/>
                                    </a:lnTo>
                                    <a:lnTo>
                                      <a:pt x="f4" y="f2"/>
                                    </a:lnTo>
                                    <a:lnTo>
                                      <a:pt x="f3" y="f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  <wpg:grpSp>
                          <wpg:cNvPr id="49" name="Grupa 49"/>
                          <wpg:cNvGrpSpPr/>
                          <wpg:grpSpPr>
                            <a:xfrm>
                              <a:off x="348481" y="95400"/>
                              <a:ext cx="68400" cy="73080"/>
                              <a:chOff x="0" y="0"/>
                              <a:chExt cx="68400" cy="73080"/>
                            </a:xfrm>
                          </wpg:grpSpPr>
                          <wps:wsp>
                            <wps:cNvPr id="50" name="Prostoručno 50"/>
                            <wps:cNvSpPr/>
                            <wps:spPr>
                              <a:xfrm>
                                <a:off x="0" y="7560"/>
                                <a:ext cx="68400" cy="6552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240"/>
                                  <a:gd name="f2" fmla="val 218"/>
                                  <a:gd name="f3" fmla="val 205"/>
                                  <a:gd name="f4" fmla="val 197"/>
                                  <a:gd name="f5" fmla="val 173"/>
                                  <a:gd name="f6" fmla="val 207"/>
                                  <a:gd name="f7" fmla="val 155"/>
                                  <a:gd name="f8" fmla="val 225"/>
                                  <a:gd name="f9" fmla="val 113"/>
                                  <a:gd name="f10" fmla="val 237"/>
                                  <a:gd name="f11" fmla="val 150"/>
                                  <a:gd name="f12" fmla="val 145"/>
                                  <a:gd name="f13" fmla="val 227"/>
                                  <a:gd name="f14" fmla="val 90"/>
                                  <a:gd name="f15" fmla="val 217"/>
                                  <a:gd name="f16" fmla="val 73"/>
                                  <a:gd name="f17" fmla="val 172"/>
                                  <a:gd name="f18" fmla="val 55"/>
                                  <a:gd name="f19" fmla="val 92"/>
                                  <a:gd name="f20" fmla="val 50"/>
                                  <a:gd name="f21" fmla="val 42"/>
                                  <a:gd name="f22" fmla="val 25"/>
                                  <a:gd name="f23" fmla="val 47"/>
                                  <a:gd name="f24" fmla="val 13"/>
                                  <a:gd name="f25" fmla="val 35"/>
                                  <a:gd name="f26" fmla="val 5"/>
                                  <a:gd name="f27" fmla="val 17"/>
                                  <a:gd name="f28" fmla="val 10"/>
                                  <a:gd name="f29" fmla="val 3"/>
                                  <a:gd name="f30" fmla="val 28"/>
                                  <a:gd name="f31" fmla="val 53"/>
                                  <a:gd name="f32" fmla="val 65"/>
                                  <a:gd name="f33" fmla="val 20"/>
                                  <a:gd name="f34" fmla="val 60"/>
                                  <a:gd name="f35" fmla="val 30"/>
                                  <a:gd name="f36" fmla="val 48"/>
                                  <a:gd name="f37" fmla="val 83"/>
                                  <a:gd name="f38" fmla="val 40"/>
                                  <a:gd name="f39" fmla="val 130"/>
                                  <a:gd name="f40" fmla="val 45"/>
                                  <a:gd name="f41" fmla="val 210"/>
                                  <a:gd name="f42" fmla="val 208"/>
                                  <a:gd name="f43" fmla="val 135"/>
                                  <a:gd name="f44" fmla="val 105"/>
                                  <a:gd name="f45" fmla="val 62"/>
                                  <a:gd name="f46" fmla="val 70"/>
                                  <a:gd name="f47" fmla="val 75"/>
                                  <a:gd name="f48" fmla="val 72"/>
                                  <a:gd name="f49" fmla="val 163"/>
                                  <a:gd name="f50" fmla="val 125"/>
                                  <a:gd name="f51" fmla="val 112"/>
                                  <a:gd name="f52" fmla="val 133"/>
                                  <a:gd name="f53" fmla="val 140"/>
                                  <a:gd name="f54" fmla="val 160"/>
                                  <a:gd name="f55" fmla="val 165"/>
                                  <a:gd name="f56" fmla="val 143"/>
                                  <a:gd name="f57" fmla="val 167"/>
                                  <a:gd name="f58" fmla="val 213"/>
                                  <a:gd name="f59" fmla="val 175"/>
                                  <a:gd name="f60" fmla="val 190"/>
                                  <a:gd name="f61" fmla="val 120"/>
                                  <a:gd name="f62" fmla="val 195"/>
                                  <a:gd name="f63" fmla="val 187"/>
                                  <a:gd name="f64" fmla="val 200"/>
                                  <a:gd name="f65" fmla="val 21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40" h="218">
                                    <a:moveTo>
                                      <a:pt x="f3" y="f2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" y="f12"/>
                                    </a:lnTo>
                                    <a:lnTo>
                                      <a:pt x="f13" y="f14"/>
                                    </a:lnTo>
                                    <a:lnTo>
                                      <a:pt x="f15" y="f16"/>
                                    </a:lnTo>
                                    <a:lnTo>
                                      <a:pt x="f17" y="f18"/>
                                    </a:lnTo>
                                    <a:lnTo>
                                      <a:pt x="f19" y="f20"/>
                                    </a:lnTo>
                                    <a:lnTo>
                                      <a:pt x="f21" y="f22"/>
                                    </a:lnTo>
                                    <a:lnTo>
                                      <a:pt x="f23" y="f24"/>
                                    </a:lnTo>
                                    <a:lnTo>
                                      <a:pt x="f25" y="f26"/>
                                    </a:lnTo>
                                    <a:lnTo>
                                      <a:pt x="f27" y="f0"/>
                                    </a:lnTo>
                                    <a:lnTo>
                                      <a:pt x="f28" y="f29"/>
                                    </a:lnTo>
                                    <a:lnTo>
                                      <a:pt x="f0" y="f30"/>
                                    </a:lnTo>
                                    <a:lnTo>
                                      <a:pt x="f0" y="f31"/>
                                    </a:lnTo>
                                    <a:lnTo>
                                      <a:pt x="f28" y="f32"/>
                                    </a:lnTo>
                                    <a:lnTo>
                                      <a:pt x="f33" y="f34"/>
                                    </a:lnTo>
                                    <a:lnTo>
                                      <a:pt x="f35" y="f36"/>
                                    </a:lnTo>
                                    <a:lnTo>
                                      <a:pt x="f23" y="f37"/>
                                    </a:lnTo>
                                    <a:lnTo>
                                      <a:pt x="f38" y="f39"/>
                                    </a:lnTo>
                                    <a:lnTo>
                                      <a:pt x="f40" y="f41"/>
                                    </a:lnTo>
                                    <a:lnTo>
                                      <a:pt x="f20" y="f42"/>
                                    </a:lnTo>
                                    <a:lnTo>
                                      <a:pt x="f23" y="f43"/>
                                    </a:lnTo>
                                    <a:lnTo>
                                      <a:pt x="f32" y="f44"/>
                                    </a:lnTo>
                                    <a:lnTo>
                                      <a:pt x="f45" y="f12"/>
                                    </a:lnTo>
                                    <a:lnTo>
                                      <a:pt x="f46" y="f2"/>
                                    </a:lnTo>
                                    <a:lnTo>
                                      <a:pt x="f47" y="f2"/>
                                    </a:lnTo>
                                    <a:lnTo>
                                      <a:pt x="f48" y="f49"/>
                                    </a:lnTo>
                                    <a:lnTo>
                                      <a:pt x="f14" y="f50"/>
                                    </a:lnTo>
                                    <a:lnTo>
                                      <a:pt x="f51" y="f52"/>
                                    </a:lnTo>
                                    <a:lnTo>
                                      <a:pt x="f53" y="f52"/>
                                    </a:lnTo>
                                    <a:lnTo>
                                      <a:pt x="f54" y="f39"/>
                                    </a:lnTo>
                                    <a:lnTo>
                                      <a:pt x="f55" y="f56"/>
                                    </a:lnTo>
                                    <a:lnTo>
                                      <a:pt x="f57" y="f58"/>
                                    </a:lnTo>
                                    <a:lnTo>
                                      <a:pt x="f59" y="f41"/>
                                    </a:lnTo>
                                    <a:lnTo>
                                      <a:pt x="f59" y="f7"/>
                                    </a:lnTo>
                                    <a:lnTo>
                                      <a:pt x="f60" y="f61"/>
                                    </a:lnTo>
                                    <a:lnTo>
                                      <a:pt x="f62" y="f11"/>
                                    </a:lnTo>
                                    <a:lnTo>
                                      <a:pt x="f63" y="f5"/>
                                    </a:lnTo>
                                    <a:lnTo>
                                      <a:pt x="f64" y="f65"/>
                                    </a:lnTo>
                                    <a:lnTo>
                                      <a:pt x="f3" y="f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g:grpSp>
                            <wpg:cNvPr id="51" name="Grupa 51"/>
                            <wpg:cNvGrpSpPr/>
                            <wpg:grpSpPr>
                              <a:xfrm>
                                <a:off x="3240" y="0"/>
                                <a:ext cx="31680" cy="17280"/>
                                <a:chOff x="0" y="0"/>
                                <a:chExt cx="31680" cy="17280"/>
                              </a:xfrm>
                            </wpg:grpSpPr>
                            <wps:wsp>
                              <wps:cNvPr id="52" name="Prostoručno 52"/>
                              <wps:cNvSpPr/>
                              <wps:spPr>
                                <a:xfrm>
                                  <a:off x="0" y="0"/>
                                  <a:ext cx="28800" cy="11880"/>
                                </a:xfrm>
                                <a:custGeom>
                                  <a:avLst/>
                                  <a:gdLst>
                                    <a:gd name="f0" fmla="val 0"/>
                                    <a:gd name="f1" fmla="val 100"/>
                                    <a:gd name="f2" fmla="val 40"/>
                                    <a:gd name="f3" fmla="val 85"/>
                                    <a:gd name="f4" fmla="val 33"/>
                                    <a:gd name="f5" fmla="val 93"/>
                                    <a:gd name="f6" fmla="val 25"/>
                                    <a:gd name="f7" fmla="val 90"/>
                                    <a:gd name="f8" fmla="val 83"/>
                                    <a:gd name="f9" fmla="val 23"/>
                                    <a:gd name="f10" fmla="val 68"/>
                                    <a:gd name="f11" fmla="val 8"/>
                                    <a:gd name="f12" fmla="val 58"/>
                                    <a:gd name="f13" fmla="val 3"/>
                                    <a:gd name="f14" fmla="val 5"/>
                                    <a:gd name="f15" fmla="val 15"/>
                                    <a:gd name="f16" fmla="val 13"/>
                                    <a:gd name="f17" fmla="val 38"/>
                                    <a:gd name="f18" fmla="val 30"/>
                                    <a:gd name="f19" fmla="val 43"/>
                                    <a:gd name="f20" fmla="val 10"/>
                                    <a:gd name="f21" fmla="val 55"/>
                                    <a:gd name="f22" fmla="val 65"/>
                                    <a:gd name="f23" fmla="val 75"/>
                                    <a:gd name="f24" fmla="val 28"/>
                                  </a:gdLst>
                                  <a:ahLst/>
                                  <a:cxnLst>
                                    <a:cxn ang="3cd4">
                                      <a:pos x="hc" y="t"/>
                                    </a:cxn>
                                    <a:cxn ang="0">
                                      <a:pos x="r" y="vc"/>
                                    </a:cxn>
                                    <a:cxn ang="cd4">
                                      <a:pos x="hc" y="b"/>
                                    </a:cxn>
                                    <a:cxn ang="cd2">
                                      <a:pos x="l" y="vc"/>
                                    </a:cxn>
                                  </a:cxnLst>
                                  <a:rect l="l" t="t" r="r" b="b"/>
                                  <a:pathLst>
                                    <a:path w="100" h="40">
                                      <a:moveTo>
                                        <a:pt x="f3" y="f4"/>
                                      </a:moveTo>
                                      <a:lnTo>
                                        <a:pt x="f5" y="f4"/>
                                      </a:lnTo>
                                      <a:lnTo>
                                        <a:pt x="f1" y="f6"/>
                                      </a:lnTo>
                                      <a:lnTo>
                                        <a:pt x="f7" y="f6"/>
                                      </a:lnTo>
                                      <a:lnTo>
                                        <a:pt x="f8" y="f9"/>
                                      </a:lnTo>
                                      <a:lnTo>
                                        <a:pt x="f10" y="f11"/>
                                      </a:lnTo>
                                      <a:lnTo>
                                        <a:pt x="f12" y="f13"/>
                                      </a:lnTo>
                                      <a:lnTo>
                                        <a:pt x="f2" y="f0"/>
                                      </a:lnTo>
                                      <a:lnTo>
                                        <a:pt x="f6" y="f14"/>
                                      </a:lnTo>
                                      <a:lnTo>
                                        <a:pt x="f15" y="f16"/>
                                      </a:lnTo>
                                      <a:lnTo>
                                        <a:pt x="f14" y="f6"/>
                                      </a:lnTo>
                                      <a:lnTo>
                                        <a:pt x="f0" y="f17"/>
                                      </a:lnTo>
                                      <a:lnTo>
                                        <a:pt x="f16" y="f2"/>
                                      </a:lnTo>
                                      <a:lnTo>
                                        <a:pt x="f15" y="f18"/>
                                      </a:lnTo>
                                      <a:lnTo>
                                        <a:pt x="f9" y="f9"/>
                                      </a:lnTo>
                                      <a:lnTo>
                                        <a:pt x="f4" y="f15"/>
                                      </a:lnTo>
                                      <a:lnTo>
                                        <a:pt x="f19" y="f20"/>
                                      </a:lnTo>
                                      <a:lnTo>
                                        <a:pt x="f21" y="f16"/>
                                      </a:lnTo>
                                      <a:lnTo>
                                        <a:pt x="f22" y="f15"/>
                                      </a:lnTo>
                                      <a:lnTo>
                                        <a:pt x="f23" y="f24"/>
                                      </a:lnTo>
                                      <a:lnTo>
                                        <a:pt x="f3" y="f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  <a:prstDash val="solid"/>
                                </a:ln>
                              </wps:spPr>
                              <wps:txbx>
                                <w:txbxContent>
                                  <w:p w:rsidR="008930B0" w:rsidRDefault="008930B0" w:rsidP="008930B0"/>
                                </w:txbxContent>
                              </wps:txbx>
                              <wps:bodyPr vert="horz" wrap="square" lIns="158760" tIns="82440" rIns="158760" bIns="82440" anchor="ctr" anchorCtr="0" compatLnSpc="0"/>
                            </wps:wsp>
                            <wps:wsp>
                              <wps:cNvPr id="53" name="Prostoručno 53"/>
                              <wps:cNvSpPr/>
                              <wps:spPr>
                                <a:xfrm>
                                  <a:off x="7200" y="5400"/>
                                  <a:ext cx="24480" cy="11880"/>
                                </a:xfrm>
                                <a:custGeom>
                                  <a:avLst/>
                                  <a:gdLst>
                                    <a:gd name="f0" fmla="val 0"/>
                                    <a:gd name="f1" fmla="val 85"/>
                                    <a:gd name="f2" fmla="val 40"/>
                                    <a:gd name="f3" fmla="val 5"/>
                                    <a:gd name="f4" fmla="val 12"/>
                                    <a:gd name="f5" fmla="val 25"/>
                                    <a:gd name="f6" fmla="val 10"/>
                                    <a:gd name="f7" fmla="val 30"/>
                                    <a:gd name="f8" fmla="val 15"/>
                                    <a:gd name="f9" fmla="val 22"/>
                                    <a:gd name="f10" fmla="val 23"/>
                                    <a:gd name="f11" fmla="val 17"/>
                                    <a:gd name="f12" fmla="val 43"/>
                                    <a:gd name="f13" fmla="val 35"/>
                                    <a:gd name="f14" fmla="val 63"/>
                                    <a:gd name="f15" fmla="val 83"/>
                                    <a:gd name="f16" fmla="val 32"/>
                                    <a:gd name="f17" fmla="val 68"/>
                                    <a:gd name="f18" fmla="val 27"/>
                                    <a:gd name="f19" fmla="val 53"/>
                                    <a:gd name="f20" fmla="val 38"/>
                                    <a:gd name="f21" fmla="val 2"/>
                                  </a:gdLst>
                                  <a:ahLst/>
                                  <a:cxnLst>
                                    <a:cxn ang="3cd4">
                                      <a:pos x="hc" y="t"/>
                                    </a:cxn>
                                    <a:cxn ang="0">
                                      <a:pos x="r" y="vc"/>
                                    </a:cxn>
                                    <a:cxn ang="cd4">
                                      <a:pos x="hc" y="b"/>
                                    </a:cxn>
                                    <a:cxn ang="cd2">
                                      <a:pos x="l" y="vc"/>
                                    </a:cxn>
                                  </a:cxnLst>
                                  <a:rect l="l" t="t" r="r" b="b"/>
                                  <a:pathLst>
                                    <a:path w="85" h="40">
                                      <a:moveTo>
                                        <a:pt x="f3" y="f4"/>
                                      </a:moveTo>
                                      <a:lnTo>
                                        <a:pt x="f0" y="f5"/>
                                      </a:lnTo>
                                      <a:lnTo>
                                        <a:pt x="f6" y="f7"/>
                                      </a:lnTo>
                                      <a:lnTo>
                                        <a:pt x="f8" y="f9"/>
                                      </a:lnTo>
                                      <a:lnTo>
                                        <a:pt x="f10" y="f11"/>
                                      </a:lnTo>
                                      <a:lnTo>
                                        <a:pt x="f7" y="f9"/>
                                      </a:lnTo>
                                      <a:lnTo>
                                        <a:pt x="f12" y="f13"/>
                                      </a:lnTo>
                                      <a:lnTo>
                                        <a:pt x="f14" y="f2"/>
                                      </a:lnTo>
                                      <a:lnTo>
                                        <a:pt x="f15" y="f16"/>
                                      </a:lnTo>
                                      <a:lnTo>
                                        <a:pt x="f1" y="f9"/>
                                      </a:lnTo>
                                      <a:lnTo>
                                        <a:pt x="f17" y="f18"/>
                                      </a:lnTo>
                                      <a:lnTo>
                                        <a:pt x="f19" y="f9"/>
                                      </a:lnTo>
                                      <a:lnTo>
                                        <a:pt x="f20" y="f4"/>
                                      </a:lnTo>
                                      <a:lnTo>
                                        <a:pt x="f5" y="f0"/>
                                      </a:lnTo>
                                      <a:lnTo>
                                        <a:pt x="f8" y="f21"/>
                                      </a:lnTo>
                                      <a:lnTo>
                                        <a:pt x="f3" y="f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  <a:prstDash val="solid"/>
                                </a:ln>
                              </wps:spPr>
                              <wps:txbx>
                                <w:txbxContent>
                                  <w:p w:rsidR="008930B0" w:rsidRDefault="008930B0" w:rsidP="008930B0"/>
                                </w:txbxContent>
                              </wps:txbx>
                              <wps:bodyPr vert="horz" wrap="square" lIns="158760" tIns="82440" rIns="158760" bIns="82440" anchor="ctr" anchorCtr="0" compatLnSpc="0"/>
                            </wps:wsp>
                          </wpg:grpSp>
                        </wpg:grpSp>
                        <wpg:grpSp>
                          <wpg:cNvPr id="54" name="Grupa 54"/>
                          <wpg:cNvGrpSpPr/>
                          <wpg:grpSpPr>
                            <a:xfrm>
                              <a:off x="234361" y="70560"/>
                              <a:ext cx="86400" cy="73800"/>
                              <a:chOff x="0" y="0"/>
                              <a:chExt cx="86400" cy="73800"/>
                            </a:xfrm>
                          </wpg:grpSpPr>
                          <wps:wsp>
                            <wps:cNvPr id="55" name="Prostoručno 55"/>
                            <wps:cNvSpPr/>
                            <wps:spPr>
                              <a:xfrm>
                                <a:off x="27360" y="41040"/>
                                <a:ext cx="31320" cy="3276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110"/>
                                  <a:gd name="f2" fmla="val 107"/>
                                  <a:gd name="f3" fmla="val 27"/>
                                  <a:gd name="f4" fmla="val 82"/>
                                  <a:gd name="f5" fmla="val 55"/>
                                  <a:gd name="f6" fmla="val 92"/>
                                  <a:gd name="f7" fmla="val 72"/>
                                  <a:gd name="f8" fmla="val 37"/>
                                  <a:gd name="f9" fmla="val 17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110" h="107">
                                    <a:moveTo>
                                      <a:pt x="f0" y="f3"/>
                                    </a:moveTo>
                                    <a:lnTo>
                                      <a:pt x="f0" y="f4"/>
                                    </a:lnTo>
                                    <a:lnTo>
                                      <a:pt x="f5" y="f2"/>
                                    </a:lnTo>
                                    <a:lnTo>
                                      <a:pt x="f1" y="f4"/>
                                    </a:lnTo>
                                    <a:lnTo>
                                      <a:pt x="f1" y="f3"/>
                                    </a:lnTo>
                                    <a:lnTo>
                                      <a:pt x="f6" y="f0"/>
                                    </a:lnTo>
                                    <a:lnTo>
                                      <a:pt x="f7" y="f3"/>
                                    </a:lnTo>
                                    <a:lnTo>
                                      <a:pt x="f5" y="f0"/>
                                    </a:lnTo>
                                    <a:lnTo>
                                      <a:pt x="f8" y="f3"/>
                                    </a:lnTo>
                                    <a:lnTo>
                                      <a:pt x="f9" y="f0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D041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56" name="Prostoručno 56"/>
                            <wps:cNvSpPr/>
                            <wps:spPr>
                              <a:xfrm>
                                <a:off x="0" y="0"/>
                                <a:ext cx="31320" cy="3276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110"/>
                                  <a:gd name="f2" fmla="val 107"/>
                                  <a:gd name="f3" fmla="val 27"/>
                                  <a:gd name="f4" fmla="val 82"/>
                                  <a:gd name="f5" fmla="val 55"/>
                                  <a:gd name="f6" fmla="val 93"/>
                                  <a:gd name="f7" fmla="val 73"/>
                                  <a:gd name="f8" fmla="val 38"/>
                                  <a:gd name="f9" fmla="val 18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110" h="107">
                                    <a:moveTo>
                                      <a:pt x="f0" y="f3"/>
                                    </a:moveTo>
                                    <a:lnTo>
                                      <a:pt x="f0" y="f4"/>
                                    </a:lnTo>
                                    <a:lnTo>
                                      <a:pt x="f5" y="f2"/>
                                    </a:lnTo>
                                    <a:lnTo>
                                      <a:pt x="f1" y="f4"/>
                                    </a:lnTo>
                                    <a:lnTo>
                                      <a:pt x="f1" y="f3"/>
                                    </a:lnTo>
                                    <a:lnTo>
                                      <a:pt x="f6" y="f0"/>
                                    </a:lnTo>
                                    <a:lnTo>
                                      <a:pt x="f7" y="f3"/>
                                    </a:lnTo>
                                    <a:lnTo>
                                      <a:pt x="f5" y="f0"/>
                                    </a:lnTo>
                                    <a:lnTo>
                                      <a:pt x="f8" y="f3"/>
                                    </a:lnTo>
                                    <a:lnTo>
                                      <a:pt x="f9" y="f0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D041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57" name="Prostoručno 57"/>
                            <wps:cNvSpPr/>
                            <wps:spPr>
                              <a:xfrm>
                                <a:off x="55080" y="0"/>
                                <a:ext cx="31320" cy="3276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110"/>
                                  <a:gd name="f2" fmla="val 107"/>
                                  <a:gd name="f3" fmla="val 27"/>
                                  <a:gd name="f4" fmla="val 82"/>
                                  <a:gd name="f5" fmla="val 55"/>
                                  <a:gd name="f6" fmla="val 93"/>
                                  <a:gd name="f7" fmla="val 73"/>
                                  <a:gd name="f8" fmla="val 38"/>
                                  <a:gd name="f9" fmla="val 18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110" h="107">
                                    <a:moveTo>
                                      <a:pt x="f0" y="f3"/>
                                    </a:moveTo>
                                    <a:lnTo>
                                      <a:pt x="f0" y="f4"/>
                                    </a:lnTo>
                                    <a:lnTo>
                                      <a:pt x="f5" y="f2"/>
                                    </a:lnTo>
                                    <a:lnTo>
                                      <a:pt x="f1" y="f4"/>
                                    </a:lnTo>
                                    <a:lnTo>
                                      <a:pt x="f1" y="f3"/>
                                    </a:lnTo>
                                    <a:lnTo>
                                      <a:pt x="f6" y="f0"/>
                                    </a:lnTo>
                                    <a:lnTo>
                                      <a:pt x="f7" y="f3"/>
                                    </a:lnTo>
                                    <a:lnTo>
                                      <a:pt x="f5" y="f0"/>
                                    </a:lnTo>
                                    <a:lnTo>
                                      <a:pt x="f8" y="f3"/>
                                    </a:lnTo>
                                    <a:lnTo>
                                      <a:pt x="f9" y="f0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D041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30" o:spid="_x0000_s1026" style="position:absolute;margin-left:48pt;margin-top:-7.7pt;width:43.35pt;height:57.75pt;z-index:251660288;mso-height-relative:margin" coordsize="5508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">
                <v:group id="Grupa 31" o:spid="_x0000_s1027" style="position:absolute;left:691;top:2516;width:4129;height:4338" coordsize="412920,43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Prostoručno 32" o:spid="_x0000_s1028" style="position:absolute;width:412920;height:432000;visibility:visible;mso-wrap-style:square;v-text-anchor:middle" coordsize="1457,142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+BsIA&#10;AADbAAAADwAAAGRycy9kb3ducmV2LnhtbESPT4vCMBTE78J+h/AWvGm6KiLVtKwLi+LNP4t7fDTP&#10;ttq8lCbV+u2NIHgcZuY3zCLtTCWu1LjSsoKvYQSCOLO65FzBYf87mIFwHlljZZkU3MlBmnz0Fhhr&#10;e+MtXXc+FwHCLkYFhfd1LKXLCjLohrYmDt7JNgZ9kE0udYO3ADeVHEXRVBosOSwUWNNPQdll1xoF&#10;m/Ox/d9MbHvoltXxz6yw1EtUqv/Zfc9BeOr8O/xqr7WC8QieX8IPk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D4GwgAAANsAAAAPAAAAAAAAAAAAAAAAAJgCAABkcnMvZG93&#10;bnJldi54bWxQSwUGAAAAAAQABAD1AAAAhwMAAAAA&#10;" adj="-11796480,,5400" path="m1457,845l1457,,,3,,868r65,217l240,1270r242,113l720,1428r320,-75l1257,1228r138,-178l1457,845xe" strokecolor="red" strokeweight=".35mm">
                    <v:stroke joinstyle="round"/>
                    <v:formulas/>
                    <v:path arrowok="t" o:connecttype="custom" o:connectlocs="206460,0;412920,216000;206460,432000;0,216000" o:connectangles="270,0,90,180" textboxrect="0,0,1457,1428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shape id="Prostoručno 33" o:spid="_x0000_s1029" style="position:absolute;top:1080;width:411840;height:432720;visibility:visible;mso-wrap-style:square;v-text-anchor:middle" coordsize="1453,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nvcMA&#10;AADbAAAADwAAAGRycy9kb3ducmV2LnhtbESPQWvCQBSE70L/w/IK3symiiKpq5Sior2IafH8yL4m&#10;odm3cXej8d+7BcHjMDPfMItVbxpxIedrywrekhQEcWF1zaWCn+/NaA7CB2SNjWVScCMPq+XLYIGZ&#10;tlc+0iUPpYgQ9hkqqEJoMyl9UZFBn9iWOHq/1hkMUbpSaofXCDeNHKfpTBqsOS5U2NJnRcVf3hkF&#10;Wzx1eHZfIe+Odr09Taf7w2yv1PC1/3gHEagPz/CjvdMKJhP4/xJ/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fnvcMAAADbAAAADwAAAAAAAAAAAAAAAACYAgAAZHJzL2Rv&#10;d25yZXYueG1sUEsFBgAAAAAEAAQA9QAAAIgDAAAAAA==&#10;" adj="-11796480,,5400" path="m583,r,582l,582,,872r293,l293,1162r,135l210,1240r-77,-75l583,1162r290,l873,1392r-153,38l583,1402r,-530l583,582r290,l873,872r-290,l293,872r,-290l293,,,,,290r293,l1163,290r290,l1453,,1163,r,290l1163,872r-290,l873,1162r290,l1163,1287r95,-60l1308,1165r-145,-3l1163,872r290,l1453,582r-290,l873,582,873,,583,xe" fillcolor="red" stroked="f">
                    <v:stroke joinstyle="miter"/>
                    <v:formulas/>
                    <v:path arrowok="t" o:connecttype="custom" o:connectlocs="205920,0;411840,216360;205920,432720;0,216360" o:connectangles="270,0,90,180" textboxrect="0,0,1453,1430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</v:group>
                <v:group id="Grupa 34" o:spid="_x0000_s1030" style="position:absolute;width:5508;height:2484" coordsize="5508,2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Prostoručno 35" o:spid="_x0000_s1031" style="position:absolute;width:5508;height:2484;visibility:visible;mso-wrap-style:square;v-text-anchor:middle" coordsize="1942,8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LCsUA&#10;AADbAAAADwAAAGRycy9kb3ducmV2LnhtbESPT2vCQBTE7wW/w/KE3ppNFW1JXSUURVFzqH96fmRf&#10;s6HZtyG71fjtuwWhx2FmfsPMFr1txIU6XztW8JykIIhLp2uuFJyOq6dXED4ga2wck4IbeVjMBw8z&#10;zLS78gddDqESEcI+QwUmhDaT0peGLPrEtcTR+3KdxRBlV0nd4TXCbSNHaTqVFmuOCwZbejdUfh9+&#10;rIJz2C+LohrlO3lbv+RmPD1/FlulHod9/gYiUB/+w/f2RisYT+Dv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+osKxQAAANsAAAAPAAAAAAAAAAAAAAAAAJgCAABkcnMv&#10;ZG93bnJldi54bWxQSwUGAAAAAAQABAD1AAAAigMAAAAA&#10;" adj="-11796480,,5400" path="m952,678r110,l1197,673r170,20l1552,735r88,40l1707,818,1942,355,1780,168r-200,32l1427,65r-217,90l970,,727,158,517,68,365,208,165,170,,358,237,823,377,740,570,703,747,678r205,xe" fillcolor="#33c" strokecolor="white" strokeweight=".35mm">
                    <v:stroke joinstyle="round"/>
                    <v:formulas/>
                    <v:path arrowok="t" o:connecttype="custom" o:connectlocs="275400,0;550800,124200;275400,248400;0,124200" o:connectangles="270,0,90,180" textboxrect="0,0,1942,823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shape id="Prostoručno 36" o:spid="_x0000_s1032" style="position:absolute;left:1036;top:208;width:1203;height:1941;visibility:visible;mso-wrap-style:square;v-text-anchor:middle" coordsize="425,6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WMC8UA&#10;AADbAAAADwAAAGRycy9kb3ducmV2LnhtbESPT2vCQBTE74LfYXlCb7qxraLRVaRQsD1Y/AN6fMk+&#10;s8Hs25DdxvTbdwtCj8PM/IZZrjtbiZYaXzpWMB4lIIhzp0suFJyO78MZCB+QNVaOScEPeViv+r0l&#10;ptrdeU/tIRQiQtinqMCEUKdS+tyQRT9yNXH0rq6xGKJsCqkbvEe4reRzkkylxZLjgsGa3gzlt8O3&#10;VSDP9SSbm49NMcm2+NVml93n/lWpp0G3WYAI1IX/8KO91Qpepv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YwLxQAAANsAAAAPAAAAAAAAAAAAAAAAAJgCAABkcnMv&#10;ZG93bnJldi54bWxQSwUGAAAAAAQABAD1AAAAigMAAAAA&#10;" adj="-11796480,,5400" path="m363,92l153,,,140,125,642,283,617,425,605,363,92xe" fillcolor="navy" strokecolor="white" strokeweight=".35mm">
                    <v:stroke joinstyle="round"/>
                    <v:formulas/>
                    <v:path arrowok="t" o:connecttype="custom" o:connectlocs="60120,0;120240,97020;60120,194040;0,97020" o:connectangles="270,0,90,180" textboxrect="0,0,425,642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shape id="Prostoručno 37" o:spid="_x0000_s1033" style="position:absolute;left:3265;top:190;width:1202;height:1941;visibility:visible;mso-wrap-style:square;v-text-anchor:middle" coordsize="425,6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pkMYA&#10;AADbAAAADwAAAGRycy9kb3ducmV2LnhtbESPS2vDMBCE74X8B7GF3hK5j7ycKCEUAmkPLXlAclxb&#10;G8vEWhlLcdx/XxUCPQ4z8w0zX3a2Ei01vnSs4HmQgCDOnS65UHDYr/sTED4ga6wck4If8rBc9B7m&#10;mGp34y21u1CICGGfogITQp1K6XNDFv3A1cTRO7vGYoiyKaRu8BbhtpIvSTKSFkuOCwZrejeUX3ZX&#10;q0Ae62E2NR+rYpht8LvNTl+f2zelnh671QxEoC78h+/tjVbwOoa/L/E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kpkMYAAADbAAAADwAAAAAAAAAAAAAAAACYAgAAZHJz&#10;L2Rvd25yZXYueG1sUEsFBgAAAAAEAAQA9QAAAIsDAAAAAA==&#10;" adj="-11796480,,5400" path="m63,92l275,,425,140,303,642,145,617,,605,63,92xe" fillcolor="navy" strokecolor="white" strokeweight=".35mm">
                    <v:stroke joinstyle="round"/>
                    <v:formulas/>
                    <v:path arrowok="t" o:connecttype="custom" o:connectlocs="60120,0;120240,97020;60120,194040;0,97020" o:connectangles="270,0,90,180" textboxrect="0,0,425,642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group id="Grupa 38" o:spid="_x0000_s1034" style="position:absolute;left:291;top:874;width:871;height:1224" coordsize="87119,122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shape id="Prostoručno 39" o:spid="_x0000_s1035" style="position:absolute;width:63720;height:61200;visibility:visible;mso-wrap-style:square;v-text-anchor:middle" coordsize="225,20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g1q8IA&#10;AADbAAAADwAAAGRycy9kb3ducmV2LnhtbESP3YrCMBSE7xd8h3AE77apiqLVKKK4ulf+PsChObbF&#10;5qQ00XZ9erOwsJfDzHzDzJetKcWTaldYVtCPYhDEqdUFZwqul+3nBITzyBpLy6TghxwsF52POSba&#10;Nnyi59lnIkDYJagg975KpHRpTgZdZCvi4N1sbdAHWWdS19gEuCnlII7H0mDBYSHHitY5pffzwyiw&#10;NDrY3Xagv5vjiH37wvRrM1aq121XMxCeWv8f/mvvtYLhFH6/hB8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DWrwgAAANsAAAAPAAAAAAAAAAAAAAAAAJgCAABkcnMvZG93&#10;bnJldi54bWxQSwUGAAAAAAQABAD1AAAAhwMAAAAA&#10;" adj="-11796480,,5400" path="m,95r60,33l42,193r65,-35l145,203r12,-63l225,113,170,75,185,13,127,43,75,,70,68,,95xe" fillcolor="yellow" stroked="f">
                      <v:stroke joinstyle="miter"/>
                      <v:formulas/>
                      <v:path arrowok="t" o:connecttype="custom" o:connectlocs="31860,0;63720,30600;31860,61200;0,30600" o:connectangles="270,0,90,180" textboxrect="0,0,225,203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40" o:spid="_x0000_s1036" style="position:absolute;left:21599;top:68040;width:65520;height:54360;visibility:visible;mso-wrap-style:square;v-text-anchor:middle" coordsize="230,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7ej8AA&#10;AADbAAAADwAAAGRycy9kb3ducmV2LnhtbERP3WrCMBS+H/gO4Qi7m6lziFRTEZngzRirPsChOTa1&#10;zUlNYu329MvFYJcf3/9mO9pODORD41jBfJaBIK6cbrhWcD4dXlYgQkTW2DkmBd8UYFtMnjaYa/fg&#10;LxrKWIsUwiFHBSbGPpcyVIYshpnriRN3cd5iTNDXUnt8pHDbydcsW0qLDacGgz3tDVVtebcKbtdF&#10;OdLHaTDvP3u0VRv88jMo9Twdd2sQkcb4L/5zH7WCt7Q+fU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k7ej8AAAADbAAAADwAAAAAAAAAAAAAAAACYAgAAZHJzL2Rvd25y&#10;ZXYueG1sUEsFBgAAAAAEAAQA9QAAAIUDAAAAAA==&#10;" adj="-11796480,,5400" path="m,125r30,30l73,170r45,10l168,170r35,-30l223,100r7,-47l218,,193,78r-25,37l128,135r-53,5l,125xe" stroked="f">
                      <v:stroke joinstyle="miter"/>
                      <v:formulas/>
                      <v:path arrowok="t" o:connecttype="custom" o:connectlocs="32760,0;65520,27180;32760,54360;0,27180" o:connectangles="270,0,90,180" textboxrect="0,0,230,180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  <v:group id="Grupa 41" o:spid="_x0000_s1037" style="position:absolute;left:1080;top:532;width:1094;height:1311" coordsize="109440,131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shape id="Prostoručno 42" o:spid="_x0000_s1038" style="position:absolute;width:103320;height:58680;visibility:visible;mso-wrap-style:square;v-text-anchor:middle" coordsize="363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Is8UA&#10;AADbAAAADwAAAGRycy9kb3ducmV2LnhtbESPT2vCQBTE74V+h+UVeqsbRcRGV5FSWwO91D8Hb4/s&#10;Mwlm34bdV43f3i0Uehxm5jfMfNm7Vl0oxMazgeEgA0VcettwZWC/W79MQUVBtth6JgM3irBcPD7M&#10;Mbf+yt902UqlEoRjjgZqkS7XOpY1OYwD3xEn7+SDQ0kyVNoGvCa4a/UoyybaYcNpocaO3moqz9sf&#10;Z+B9WnwVh4/XY1fI6XNMMgy4Wxvz/NSvZqCEevkP/7U31sB4BL9f0g/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iEizxQAAANsAAAAPAAAAAAAAAAAAAAAAAJgCAABkcnMv&#10;ZG93bnJldi54bWxQSwUGAAAAAAQABAD1AAAAigMAAAAA&#10;" adj="-11796480,,5400" path="m348,3l225,,100,23,,65,33,195,133,155,258,130r105,5l348,3xe" fillcolor="red" stroked="f">
                      <v:stroke joinstyle="miter"/>
                      <v:formulas/>
                      <v:path arrowok="t" o:connecttype="custom" o:connectlocs="51660,0;103320,29340;51660,58680;0,29340" o:connectangles="270,0,90,180" textboxrect="0,0,363,195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43" o:spid="_x0000_s1039" style="position:absolute;left:15120;top:72360;width:94320;height:58680;visibility:visible;mso-wrap-style:square;v-text-anchor:middle" coordsize="333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3uscMA&#10;AADbAAAADwAAAGRycy9kb3ducmV2LnhtbESPX2vCQBDE3wt+h2OFvtWLtYhGT5FCQShYGgV9XHKb&#10;P5jbTXOnxm/fKxR8HGbmN8xy3btGXanztbCB8SgBRZyLrbk0cNh/vMxA+YBssREmA3fysF4NnpaY&#10;WrnxN12zUKoIYZ+igSqENtXa5xU59CNpiaNXSOcwRNmV2nZ4i3DX6NckmWqHNceFClt6ryg/Zxdn&#10;YHcoiqOfTj4zyzOUuRX5+ToZ8zzsNwtQgfrwCP+3t9bA2wT+vsQf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3uscMAAADbAAAADwAAAAAAAAAAAAAAAACYAgAAZHJzL2Rv&#10;d25yZXYueG1sUEsFBgAAAAAEAAQA9QAAAIgDAAAAAA==&#10;" adj="-11796480,,5400" path="m320,10l225,,100,23,,65,35,195,140,160,258,143r75,12l320,10xe" fillcolor="red" stroked="f">
                      <v:stroke joinstyle="miter"/>
                      <v:formulas/>
                      <v:path arrowok="t" o:connecttype="custom" o:connectlocs="47160,0;94320,29340;47160,58680;0,29340" o:connectangles="270,0,90,180" textboxrect="0,0,333,195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  <v:group id="Grupa 44" o:spid="_x0000_s1040" style="position:absolute;left:4179;top:680;width:1037;height:1642" coordsize="103680,164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shape id="Prostoručno 45" o:spid="_x0000_s1041" style="position:absolute;left:41760;width:61200;height:63720;visibility:visible;mso-wrap-style:square;v-text-anchor:middle" coordsize="217,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+bfsUA&#10;AADbAAAADwAAAGRycy9kb3ducmV2LnhtbESPT2sCMRTE7wW/Q3iCl6JZpVVZjSKCIPRQ/7b09rp5&#10;7i5uXpYk6vbbG6HgcZiZ3zDTeWMqcSXnS8sK+r0EBHFmdcm5gsN+1R2D8AFZY2WZFPyRh/ms9TLF&#10;VNsbb+m6C7mIEPYpKihCqFMpfVaQQd+zNXH0TtYZDFG6XGqHtwg3lRwkyVAaLDkuFFjTsqDsvLuY&#10;SKm/Xn824zI7fh6bzaD/MfpdfTulOu1mMQERqAnP8H97rRW8vcPjS/w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75t+xQAAANsAAAAPAAAAAAAAAAAAAAAAAJgCAABkcnMv&#10;ZG93bnJldi54bWxQSwUGAAAAAAQABAD1AAAAigMAAAAA&#10;" adj="-11796480,,5400" path="m137,l100,52,37,20,57,85,,117r62,30l72,212r48,-45l180,195,165,127,217,97,152,67,137,xe" fillcolor="yellow" stroked="f">
                      <v:stroke joinstyle="miter"/>
                      <v:formulas/>
                      <v:path arrowok="t" o:connecttype="custom" o:connectlocs="30600,0;61200,31860;30600,63720;0,31860" o:connectangles="270,0,90,180" textboxrect="0,0,217,212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46" o:spid="_x0000_s1042" style="position:absolute;top:60840;width:103680;height:103320;visibility:visible;mso-wrap-style:square;v-text-anchor:middle" coordsize="367,3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GQn8MA&#10;AADbAAAADwAAAGRycy9kb3ducmV2LnhtbESPzWoCMRSF90LfIdyCO80oomU0ilSl3XShrUp318nt&#10;ZOjkZkiijm/fCAWXh/PzcWaL1tbiQj5UjhUM+hkI4sLpiksFX5+b3guIEJE11o5JwY0CLOZPnRnm&#10;2l15S5ddLEUa4ZCjAhNjk0sZCkMWQ981xMn7cd5iTNKXUnu8pnFby2GWjaXFihPBYEOvhorf3dkm&#10;SCZXN/qY7E/8tvbmcOLvUXtUqvvcLqcgIrXxEf5vv2sFozHcv6Q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GQn8MAAADbAAAADwAAAAAAAAAAAAAAAACYAgAAZHJzL2Rv&#10;d25yZXYueG1sUEsFBgAAAAAEAAQA9QAAAIgDAAAAAA==&#10;" adj="-11796480,,5400" path="m55,r70,12l200,30r50,15l300,72r67,48l257,342,192,300,80,257,,232,55,xe" stroked="f">
                      <v:stroke joinstyle="miter"/>
                      <v:formulas/>
                      <v:path arrowok="t" o:connecttype="custom" o:connectlocs="51840,0;103680,51660;51840,103320;0,51660" o:connectangles="270,0,90,180" textboxrect="0,0,367,342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47" o:spid="_x0000_s1043" style="position:absolute;left:1801;top:73080;width:96120;height:81000;visibility:visible;mso-wrap-style:square;v-text-anchor:middle" coordsize="340,2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odsYA&#10;AADbAAAADwAAAGRycy9kb3ducmV2LnhtbESPW2sCMRSE3wX/QzhC3zRbkVa2G0UF2UIfihcE3043&#10;Zy90c7Jsopv++6ZQ8HGYmW+YbB1MK+7Uu8aygudZAoK4sLrhSsH5tJ8uQTiPrLG1TAp+yMF6NR5l&#10;mGo78IHuR1+JCGGXooLa+y6V0hU1GXQz2xFHr7S9QR9lX0nd4xDhppXzJHmRBhuOCzV2tKup+D7e&#10;jILPr7I9zPP8Iz9dQtgm16G5bDdKPU3C5g2Ep+Af4f/2u1aweIW/L/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jodsYAAADbAAAADwAAAAAAAAAAAAAAAACYAgAAZHJz&#10;L2Rvd25yZXYueG1sUEsFBgAAAAAEAAQA9QAAAIsDAAAAAA==&#10;" adj="-11796480,,5400" path="m38,r67,13l188,35r72,35l340,115,265,268,190,225,80,185,,160,38,xe" fillcolor="red" stroked="f">
                      <v:stroke joinstyle="miter"/>
                      <v:formulas/>
                      <v:path arrowok="t" o:connecttype="custom" o:connectlocs="48060,0;96120,40500;48060,81000;0,40500" o:connectangles="270,0,90,180" textboxrect="0,0,340,268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48" o:spid="_x0000_s1044" style="position:absolute;left:16921;top:91440;width:67680;height:41040;visibility:visible;mso-wrap-style:square;v-text-anchor:middle" coordsize="240,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XQbr8A&#10;AADbAAAADwAAAGRycy9kb3ducmV2LnhtbERPS4vCMBC+C/sfwix403RF1lqNIoLodX0cvA3N2Fab&#10;SWlmbf335rCwx4/vvVz3rlZPakPl2cDXOAFFnHtbcWHgfNqNUlBBkC3WnsnAiwKsVx+DJWbWd/xD&#10;z6MUKoZwyNBAKdJkWoe8JIdh7BviyN1861AibAttW+xiuKv1JEm+tcOKY0OJDW1Lyh/HX2dArl2f&#10;TPbbg8gl3RSzl9zr6dyY4We/WYAS6uVf/Oc+WAPTODZ+iT9Ar9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JdBuvwAAANsAAAAPAAAAAAAAAAAAAAAAAJgCAABkcnMvZG93bnJl&#10;di54bWxQSwUGAAAAAAQABAD1AAAAhAMAAAAA&#10;" adj="-11796480,,5400" path="m205,135r-7,-27l193,98r2,-5l210,93r28,5l240,93r-2,-5l208,85,190,78,143,65,100,43,73,33,50,10,15,,3,8,,15r3,8l20,30r5,8l8,43,,53r8,5l13,48,25,45r25,3l53,53r-13,l18,60r5,5l50,60r38,5l115,73r20,12l148,110r12,10l165,118,155,105r,-7l163,95r22,10l190,110r8,25l205,135xe" fillcolor="black" stroked="f">
                      <v:stroke joinstyle="miter"/>
                      <v:formulas/>
                      <v:path arrowok="t" o:connecttype="custom" o:connectlocs="33840,0;67680,20520;33840,41040;0,20520" o:connectangles="270,0,90,180" textboxrect="0,0,240,135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  <v:group id="Grupa 49" o:spid="_x0000_s1045" style="position:absolute;left:3484;top:954;width:684;height:730" coordsize="68400,73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Prostoručno 50" o:spid="_x0000_s1046" style="position:absolute;top:7560;width:68400;height:65520;visibility:visible;mso-wrap-style:square;v-text-anchor:middle" coordsize="240,2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fpJMIA&#10;AADbAAAADwAAAGRycy9kb3ducmV2LnhtbERPy2rCQBTdC/7DcIVuRCcptGjqGEQsWHDjA9e3mZtH&#10;O3MnZKYx+fvOotDl4bw3+WCN6KnzjWMF6TIBQVw43XCl4HZ9X6xA+ICs0TgmBSN5yLfTyQYz7R58&#10;pv4SKhFD2GeooA6hzaT0RU0W/dK1xJErXWcxRNhVUnf4iOHWyOckeZUWG44NNba0r6n4vvxYBef0&#10;0J/KuznNx8/98TpS+Ci/1ko9zYbdG4hAQ/gX/7mPWsFL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+kkwgAAANsAAAAPAAAAAAAAAAAAAAAAAJgCAABkcnMvZG93&#10;bnJldi54bWxQSwUGAAAAAAQABAD1AAAAhwMAAAAA&#10;" adj="-11796480,,5400" path="m205,218r-8,-45l207,155r18,-42l237,150r3,-5l227,90,217,73,172,55,92,50,42,25,47,13,35,5,17,,10,3,,28,,53,10,65,20,60,30,48,47,83r-7,47l45,210r5,-2l47,135,65,105r-3,40l70,218r5,l72,163,90,125r22,8l140,133r20,-3l165,143r2,70l175,210r,-55l190,120r5,30l187,173r13,42l205,218xe" stroked="f">
                      <v:stroke joinstyle="miter"/>
                      <v:formulas/>
                      <v:path arrowok="t" o:connecttype="custom" o:connectlocs="34200,0;68400,32760;34200,65520;0,32760" o:connectangles="270,0,90,180" textboxrect="0,0,240,218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group id="Grupa 51" o:spid="_x0000_s1047" style="position:absolute;left:3240;width:31680;height:17280" coordsize="31680,17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Prostoručno 52" o:spid="_x0000_s1048" style="position:absolute;width:28800;height:11880;visibility:visible;mso-wrap-style:square;v-text-anchor:middle" coordsize="100,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hvKMEA&#10;AADbAAAADwAAAGRycy9kb3ducmV2LnhtbESPT4vCMBTE78J+h/AW9iKaKqhLNcqyUvAm/mHPj+a1&#10;KSYvpYna/fZGEDwOM/MbZrXpnRU36kLjWcFknIEgLr1uuFZwPhWjbxAhImu0nknBPwXYrD8GK8y1&#10;v/OBbsdYiwThkKMCE2ObSxlKQw7D2LfEyat85zAm2dVSd3hPcGflNMvm0mHDacFgS7+Gysvx6hTQ&#10;5Wr/9pXfln21w2Fh7OIUC6W+PvufJYhIfXyHX+2dVjCbwvNL+g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IbyjBAAAA2wAAAA8AAAAAAAAAAAAAAAAAmAIAAGRycy9kb3du&#10;cmV2LnhtbFBLBQYAAAAABAAEAPUAAACGAwAAAAA=&#10;" adj="-11796480,,5400" path="m85,33r8,l100,25r-10,l83,23,68,8,58,3,40,,25,5,15,13,5,25,,38r13,2l15,30r8,-7l33,15,43,10r12,3l65,15,75,28r10,5xe" fillcolor="red" stroked="f">
                        <v:stroke joinstyle="miter"/>
                        <v:formulas/>
                        <v:path arrowok="t" o:connecttype="custom" o:connectlocs="14400,0;28800,5940;14400,11880;0,5940" o:connectangles="270,0,90,180" textboxrect="0,0,100,40"/>
                        <v:textbox inset="4.41mm,2.29mm,4.41mm,2.29mm">
                          <w:txbxContent>
                            <w:p w:rsidR="008930B0" w:rsidRDefault="008930B0" w:rsidP="008930B0"/>
                          </w:txbxContent>
                        </v:textbox>
                      </v:shape>
                      <v:shape id="Prostoručno 53" o:spid="_x0000_s1049" style="position:absolute;left:7200;top:5400;width:24480;height:11880;visibility:visible;mso-wrap-style:square;v-text-anchor:middle" coordsize="85,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E18MA&#10;AADbAAAADwAAAGRycy9kb3ducmV2LnhtbESPwWrDMBBE74H+g9hCb4nclobWjRLcloYccondD1is&#10;jWRirYSlxu7fR4VAjsPMvGFWm8n14kxD7DwreFwUIIhbrzs2Cn6a7/kriJiQNfaeScEfRdis72Yr&#10;LLUf+UDnOhmRIRxLVGBTCqWUsbXkMC58IM7e0Q8OU5aDkXrAMcNdL5+KYikddpwXLAb6tNSe6l+n&#10;oBvDV79tTJ3e6n0Tqn1lzYdR6uF+qt5BJJrSLXxt77SCl2f4/5J/gF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fE18MAAADbAAAADwAAAAAAAAAAAAAAAACYAgAAZHJzL2Rv&#10;d25yZXYueG1sUEsFBgAAAAAEAAQA9QAAAIgDAAAAAA==&#10;" adj="-11796480,,5400" path="m5,12l,25r10,5l15,22r8,-5l30,22,43,35r20,5l83,32,85,22,68,27,53,22,38,12,25,,15,2,5,12xe" fillcolor="red" stroked="f">
                        <v:stroke joinstyle="miter"/>
                        <v:formulas/>
                        <v:path arrowok="t" o:connecttype="custom" o:connectlocs="12240,0;24480,5940;12240,11880;0,5940" o:connectangles="270,0,90,180" textboxrect="0,0,85,40"/>
                        <v:textbox inset="4.41mm,2.29mm,4.41mm,2.29mm">
                          <w:txbxContent>
                            <w:p w:rsidR="008930B0" w:rsidRDefault="008930B0" w:rsidP="008930B0"/>
                          </w:txbxContent>
                        </v:textbox>
                      </v:shape>
                    </v:group>
                  </v:group>
                  <v:group id="Grupa 54" o:spid="_x0000_s1050" style="position:absolute;left:2343;top:705;width:864;height:738" coordsize="86400,7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shape id="Prostoručno 55" o:spid="_x0000_s1051" style="position:absolute;left:27360;top:41040;width:31320;height:32760;visibility:visible;mso-wrap-style:square;v-text-anchor:middle" coordsize="110,10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uwIMUA&#10;AADbAAAADwAAAGRycy9kb3ducmV2LnhtbESPT2sCMRTE70K/Q3gFbzVr6VrZmhUtFBZrEW0vvT02&#10;b//g5mVJoq7fvhEKHoeZ+Q2zWA6mE2dyvrWsYDpJQBCXVrdcK/j5/niag/ABWWNnmRRcycMyfxgt&#10;MNP2wns6H0ItIoR9hgqaEPpMSl82ZNBPbE8cvco6gyFKV0vt8BLhppPPSTKTBluOCw329N5QeTyc&#10;jAK/+XpNd9t1kbaf4Xe33r5UK1coNX4cVm8gAg3hHv5vF1pBmsLtS/wB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7AgxQAAANsAAAAPAAAAAAAAAAAAAAAAAJgCAABkcnMv&#10;ZG93bnJldi54bWxQSwUGAAAAAAQABAD1AAAAigMAAAAA&#10;" adj="-11796480,,5400" path="m,27l,82r55,25l110,82r,-55l92,,72,27,55,,37,27,17,,,27xe" fillcolor="#ffd041" stroked="f">
                      <v:stroke joinstyle="miter"/>
                      <v:formulas/>
                      <v:path arrowok="t" o:connecttype="custom" o:connectlocs="15660,0;31320,16380;15660,32760;0,16380" o:connectangles="270,0,90,180" textboxrect="0,0,110,107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56" o:spid="_x0000_s1052" style="position:absolute;width:31320;height:32760;visibility:visible;mso-wrap-style:square;v-text-anchor:middle" coordsize="110,10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uV8QA&#10;AADbAAAADwAAAGRycy9kb3ducmV2LnhtbESPQWvCQBSE70L/w/KE3nRjaaxEV9FCIVRFql68PbLP&#10;JJh9G3a3mv77riB4HGbmG2a26EwjruR8bVnBaJiAIC6srrlUcDx8DSYgfEDW2FgmBX/kYTF/6c0w&#10;0/bGP3Tdh1JECPsMFVQhtJmUvqjIoB/aljh6Z+sMhihdKbXDW4SbRr4lyVgarDkuVNjSZ0XFZf9r&#10;FPjv7Ue626zytF6H0261eT8vXa7Ua79bTkEE6sIz/GjnWkE6hvuX+AP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5LlfEAAAA2wAAAA8AAAAAAAAAAAAAAAAAmAIAAGRycy9k&#10;b3ducmV2LnhtbFBLBQYAAAAABAAEAPUAAACJAwAAAAA=&#10;" adj="-11796480,,5400" path="m,27l,82r55,25l110,82r,-55l93,,73,27,55,,38,27,18,,,27xe" fillcolor="#ffd041" stroked="f">
                      <v:stroke joinstyle="miter"/>
                      <v:formulas/>
                      <v:path arrowok="t" o:connecttype="custom" o:connectlocs="15660,0;31320,16380;15660,32760;0,16380" o:connectangles="270,0,90,180" textboxrect="0,0,110,107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57" o:spid="_x0000_s1053" style="position:absolute;left:55080;width:31320;height:32760;visibility:visible;mso-wrap-style:square;v-text-anchor:middle" coordsize="110,10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WLzMQA&#10;AADbAAAADwAAAGRycy9kb3ducmV2LnhtbESPQWvCQBSE70L/w/KE3nRjaVSiq2ihEKpFql68PbLP&#10;JJh9G3a3mv77riB4HGbmG2a+7EwjruR8bVnBaJiAIC6srrlUcDx8DqYgfEDW2FgmBX/kYbl46c0x&#10;0/bGP3Tdh1JECPsMFVQhtJmUvqjIoB/aljh6Z+sMhihdKbXDW4SbRr4lyVgarDkuVNjSR0XFZf9r&#10;FPiv70m6267ztN6E0269fT+vXK7Ua79bzUAE6sIz/GjnWkE6gfuX+A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1i8zEAAAA2wAAAA8AAAAAAAAAAAAAAAAAmAIAAGRycy9k&#10;b3ducmV2LnhtbFBLBQYAAAAABAAEAPUAAACJAwAAAAA=&#10;" adj="-11796480,,5400" path="m,27l,82r55,25l110,82r,-55l93,,73,27,55,,38,27,18,,,27xe" fillcolor="#ffd041" stroked="f">
                      <v:stroke joinstyle="miter"/>
                      <v:formulas/>
                      <v:path arrowok="t" o:connecttype="custom" o:connectlocs="15660,0;31320,16380;15660,32760;0,16380" o:connectangles="270,0,90,180" textboxrect="0,0,110,107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>
        <w:rPr>
          <w:rFonts w:eastAsia="Times New Roman" w:cs="Times New Roman"/>
          <w:b/>
          <w:bCs/>
          <w:sz w:val="22"/>
          <w:szCs w:val="22"/>
        </w:rPr>
        <w:t xml:space="preserve">     </w:t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</w:p>
    <w:p w:rsidR="008930B0" w:rsidRDefault="008930B0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</w:p>
    <w:p w:rsidR="001A49CD" w:rsidRDefault="001A49CD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</w:p>
    <w:p w:rsidR="008930B0" w:rsidRDefault="000C509C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sz w:val="22"/>
          <w:szCs w:val="22"/>
        </w:rPr>
        <w:tab/>
      </w:r>
    </w:p>
    <w:p w:rsidR="008930B0" w:rsidRDefault="008930B0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REPUBLIKA HRVATSKA</w:t>
      </w:r>
    </w:p>
    <w:p w:rsidR="008930B0" w:rsidRDefault="008930B0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SISAČKO-MOSLAVAČKA ŽUPANIJA</w:t>
      </w:r>
    </w:p>
    <w:p w:rsidR="008930B0" w:rsidRDefault="008930B0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O P Ć I N A  S U N J A</w:t>
      </w:r>
    </w:p>
    <w:p w:rsidR="008930B0" w:rsidRDefault="008930B0" w:rsidP="008930B0">
      <w:pPr>
        <w:pStyle w:val="Standard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OPĆINSKO VIJEĆE</w:t>
      </w:r>
      <w:r w:rsidR="00542131">
        <w:rPr>
          <w:rFonts w:eastAsia="Times New Roman" w:cs="Times New Roman"/>
          <w:b/>
          <w:bCs/>
          <w:sz w:val="22"/>
          <w:szCs w:val="22"/>
        </w:rPr>
        <w:t xml:space="preserve">                                                                                            PRIJEDLOG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  <w:b/>
          <w:bCs/>
          <w:sz w:val="22"/>
          <w:szCs w:val="22"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</w:rPr>
        <w:t>Na temelju članka 35. stavak 2. i članka 391. Zakona o vlasništvu i drugim stvarnim pravima (Narodne novine br. 91/96, 68/98, 137/99, 22/00, 73/00,</w:t>
      </w:r>
      <w:r w:rsidR="00AD0CB8">
        <w:rPr>
          <w:rFonts w:eastAsia="Times New Roman" w:cs="Times New Roman"/>
        </w:rPr>
        <w:t xml:space="preserve"> 129/00</w:t>
      </w:r>
      <w:r w:rsidR="00E42F2A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114/01, 79/06,</w:t>
      </w:r>
      <w:r w:rsidR="006912DF">
        <w:rPr>
          <w:rFonts w:eastAsia="Times New Roman" w:cs="Times New Roman"/>
        </w:rPr>
        <w:t xml:space="preserve"> 141/06, 146/08, 38/09, 153/09,</w:t>
      </w:r>
      <w:r>
        <w:rPr>
          <w:rFonts w:eastAsia="Times New Roman" w:cs="Times New Roman"/>
        </w:rPr>
        <w:t xml:space="preserve"> 143/12</w:t>
      </w:r>
      <w:r w:rsidR="006912DF">
        <w:rPr>
          <w:rFonts w:eastAsia="Times New Roman" w:cs="Times New Roman"/>
        </w:rPr>
        <w:t>, 152/14, 81/15 i 94/17</w:t>
      </w:r>
      <w:r>
        <w:rPr>
          <w:rFonts w:eastAsia="Times New Roman" w:cs="Times New Roman"/>
        </w:rPr>
        <w:t>), član</w:t>
      </w:r>
      <w:r w:rsidR="001509CB">
        <w:rPr>
          <w:rFonts w:eastAsia="Times New Roman" w:cs="Times New Roman"/>
        </w:rPr>
        <w:t>a</w:t>
      </w:r>
      <w:r>
        <w:rPr>
          <w:rFonts w:eastAsia="Times New Roman" w:cs="Times New Roman"/>
        </w:rPr>
        <w:t xml:space="preserve">ka </w:t>
      </w:r>
      <w:r w:rsidR="001509CB">
        <w:rPr>
          <w:rFonts w:eastAsia="Times New Roman" w:cs="Times New Roman"/>
        </w:rPr>
        <w:t xml:space="preserve">12., </w:t>
      </w:r>
      <w:r>
        <w:rPr>
          <w:rFonts w:eastAsia="Times New Roman" w:cs="Times New Roman"/>
        </w:rPr>
        <w:t xml:space="preserve">13. </w:t>
      </w:r>
      <w:r w:rsidR="000C509C">
        <w:rPr>
          <w:rFonts w:eastAsia="Times New Roman" w:cs="Times New Roman"/>
        </w:rPr>
        <w:t xml:space="preserve">i 25. </w:t>
      </w:r>
      <w:r>
        <w:rPr>
          <w:rFonts w:eastAsia="Times New Roman" w:cs="Times New Roman"/>
        </w:rPr>
        <w:t xml:space="preserve">Odluke o uvjetima, načinu i postupku gospodarenja nekretninama u vlasništvu Općine Sunja (Službeni </w:t>
      </w:r>
      <w:r w:rsidR="006912DF">
        <w:rPr>
          <w:rFonts w:eastAsia="Times New Roman" w:cs="Times New Roman"/>
        </w:rPr>
        <w:t>vjesnik Općine Sunja br. 14/11,</w:t>
      </w:r>
      <w:r>
        <w:rPr>
          <w:rFonts w:eastAsia="Times New Roman" w:cs="Times New Roman"/>
        </w:rPr>
        <w:t xml:space="preserve"> 50/14</w:t>
      </w:r>
      <w:r w:rsidR="006912DF">
        <w:rPr>
          <w:rFonts w:eastAsia="Times New Roman" w:cs="Times New Roman"/>
        </w:rPr>
        <w:t xml:space="preserve"> i 67/17</w:t>
      </w:r>
      <w:r>
        <w:rPr>
          <w:rFonts w:eastAsia="Times New Roman" w:cs="Times New Roman"/>
        </w:rPr>
        <w:t>) i članka 32. Statuta Općine Sunja (Službeni vjesnik Općine Sunja br. 30/</w:t>
      </w:r>
      <w:r w:rsidR="006912DF">
        <w:rPr>
          <w:rFonts w:eastAsia="Times New Roman" w:cs="Times New Roman"/>
        </w:rPr>
        <w:t>09, 26/10, 43/10, 12/13, 46/13,</w:t>
      </w:r>
      <w:r>
        <w:rPr>
          <w:rFonts w:eastAsia="Times New Roman" w:cs="Times New Roman"/>
        </w:rPr>
        <w:t xml:space="preserve"> 31/14</w:t>
      </w:r>
      <w:r w:rsidR="006912DF">
        <w:rPr>
          <w:rFonts w:eastAsia="Times New Roman" w:cs="Times New Roman"/>
        </w:rPr>
        <w:t xml:space="preserve"> i 5/18</w:t>
      </w:r>
      <w:r>
        <w:rPr>
          <w:rFonts w:eastAsia="Times New Roman" w:cs="Times New Roman"/>
        </w:rPr>
        <w:t xml:space="preserve">), Općinsko vijeće Općine Sunja na </w:t>
      </w:r>
      <w:r w:rsidR="00542131">
        <w:rPr>
          <w:rFonts w:eastAsia="Times New Roman" w:cs="Times New Roman"/>
        </w:rPr>
        <w:t>16</w:t>
      </w:r>
      <w:r w:rsidR="001844C5">
        <w:rPr>
          <w:rFonts w:eastAsia="Times New Roman" w:cs="Times New Roman"/>
        </w:rPr>
        <w:t>.</w:t>
      </w:r>
      <w:r>
        <w:rPr>
          <w:rFonts w:eastAsia="Times New Roman" w:cs="Times New Roman"/>
        </w:rPr>
        <w:t xml:space="preserve"> sjednici održanoj </w:t>
      </w:r>
      <w:r w:rsidR="00542131">
        <w:rPr>
          <w:rFonts w:eastAsia="Times New Roman" w:cs="Times New Roman"/>
        </w:rPr>
        <w:t>_________ 2019</w:t>
      </w:r>
      <w:r>
        <w:rPr>
          <w:rFonts w:eastAsia="Times New Roman" w:cs="Times New Roman"/>
        </w:rPr>
        <w:t xml:space="preserve">. </w:t>
      </w:r>
      <w:r w:rsidR="001844C5">
        <w:rPr>
          <w:rFonts w:eastAsia="Times New Roman" w:cs="Times New Roman"/>
        </w:rPr>
        <w:t xml:space="preserve">godine </w:t>
      </w:r>
      <w:r>
        <w:rPr>
          <w:rFonts w:eastAsia="Times New Roman" w:cs="Times New Roman"/>
        </w:rPr>
        <w:t>donijelo je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  <w:b/>
          <w:bCs/>
        </w:rPr>
      </w:pP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O D L U K U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 xml:space="preserve">o raspisivanju javnog natječaja za prodaju </w:t>
      </w:r>
      <w:r w:rsidR="000C509C">
        <w:rPr>
          <w:rFonts w:eastAsia="Times New Roman" w:cs="Times New Roman"/>
          <w:b/>
          <w:bCs/>
        </w:rPr>
        <w:t>stana</w:t>
      </w:r>
      <w:r>
        <w:rPr>
          <w:rFonts w:eastAsia="Times New Roman" w:cs="Times New Roman"/>
          <w:b/>
          <w:bCs/>
        </w:rPr>
        <w:t xml:space="preserve"> 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u vlasništvu Općine Sunja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Članak 1.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</w:rPr>
      </w:pPr>
    </w:p>
    <w:p w:rsidR="00807A23" w:rsidRDefault="008930B0" w:rsidP="00AE50BA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Odobrava se prodaja te raspisivanje i provedba javnog natječaja </w:t>
      </w:r>
      <w:r w:rsidR="0021643D">
        <w:rPr>
          <w:rFonts w:eastAsia="Times New Roman" w:cs="Times New Roman"/>
        </w:rPr>
        <w:t xml:space="preserve">prikupljanjem pisanih ponuda </w:t>
      </w:r>
      <w:r>
        <w:rPr>
          <w:rFonts w:eastAsia="Times New Roman" w:cs="Times New Roman"/>
        </w:rPr>
        <w:t xml:space="preserve">za </w:t>
      </w:r>
      <w:r w:rsidR="00807A23">
        <w:rPr>
          <w:rFonts w:eastAsia="Times New Roman" w:cs="Times New Roman"/>
        </w:rPr>
        <w:t>stan u vlasništvu Općine Sunja</w:t>
      </w:r>
      <w:r w:rsidR="00610719">
        <w:rPr>
          <w:rFonts w:eastAsia="Times New Roman" w:cs="Times New Roman"/>
        </w:rPr>
        <w:t xml:space="preserve"> –</w:t>
      </w:r>
      <w:r w:rsidR="00AE50BA">
        <w:rPr>
          <w:rFonts w:eastAsia="Times New Roman" w:cs="Times New Roman"/>
        </w:rPr>
        <w:t xml:space="preserve"> stan broj 1, u Sunji, Zagrebačka ulica 4, koji se nalazi u stambenoj zgradi izgrađenoj na k.č.br. 1178/3, k.o. Sunja, </w:t>
      </w:r>
      <w:proofErr w:type="spellStart"/>
      <w:r w:rsidR="00AE50BA">
        <w:rPr>
          <w:rFonts w:eastAsia="Times New Roman" w:cs="Times New Roman"/>
        </w:rPr>
        <w:t>zk.ul</w:t>
      </w:r>
      <w:proofErr w:type="spellEnd"/>
      <w:r w:rsidR="00AE50BA">
        <w:rPr>
          <w:rFonts w:eastAsia="Times New Roman" w:cs="Times New Roman"/>
        </w:rPr>
        <w:t xml:space="preserve">. 2186, suvlasnički dio ¼, etažno vlasništvo (E-1) - </w:t>
      </w:r>
      <w:r w:rsidR="00610719">
        <w:rPr>
          <w:rFonts w:eastAsia="Times New Roman" w:cs="Times New Roman"/>
        </w:rPr>
        <w:t>dvosobni stan u prizemlju lijevo od 2 sobe, kuhinje, lođe, pomoćnih prostorija, u površini od 62,60 m</w:t>
      </w:r>
      <w:r w:rsidR="00610719">
        <w:rPr>
          <w:rFonts w:eastAsia="Times New Roman" w:cs="Times New Roman"/>
          <w:vertAlign w:val="superscript"/>
        </w:rPr>
        <w:t>2</w:t>
      </w:r>
      <w:r w:rsidR="00610719">
        <w:rPr>
          <w:rFonts w:eastAsia="Times New Roman" w:cs="Times New Roman"/>
        </w:rPr>
        <w:t xml:space="preserve"> i drvarnice broj 1 u dvorišnoj zgradi na čestici broj 1178/</w:t>
      </w:r>
      <w:r w:rsidR="00E57D3D">
        <w:rPr>
          <w:rFonts w:eastAsia="Times New Roman" w:cs="Times New Roman"/>
        </w:rPr>
        <w:t>4</w:t>
      </w:r>
      <w:r w:rsidR="00610719">
        <w:rPr>
          <w:rFonts w:eastAsia="Times New Roman" w:cs="Times New Roman"/>
        </w:rPr>
        <w:t xml:space="preserve"> </w:t>
      </w:r>
      <w:r w:rsidR="00807A23">
        <w:rPr>
          <w:rFonts w:eastAsia="Times New Roman" w:cs="Times New Roman"/>
        </w:rPr>
        <w:t xml:space="preserve"> </w:t>
      </w:r>
      <w:r w:rsidR="00E57D3D">
        <w:rPr>
          <w:rFonts w:eastAsia="Times New Roman" w:cs="Times New Roman"/>
        </w:rPr>
        <w:t>sa zabilježbom uporabne dozvole za građevine izgrađene do 15.2.1968. godine.</w:t>
      </w:r>
    </w:p>
    <w:p w:rsidR="00807A23" w:rsidRDefault="0021643D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Energetski razred stana je E.</w:t>
      </w:r>
    </w:p>
    <w:p w:rsidR="008930B0" w:rsidRDefault="0021643D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="008930B0">
        <w:rPr>
          <w:rFonts w:eastAsia="Times New Roman" w:cs="Times New Roman"/>
        </w:rPr>
        <w:t>Početn</w:t>
      </w:r>
      <w:r>
        <w:rPr>
          <w:rFonts w:eastAsia="Times New Roman" w:cs="Times New Roman"/>
        </w:rPr>
        <w:t xml:space="preserve">a kupoprodajna cijena stana </w:t>
      </w:r>
      <w:r w:rsidR="008930B0">
        <w:rPr>
          <w:rFonts w:eastAsia="Times New Roman" w:cs="Times New Roman"/>
        </w:rPr>
        <w:t xml:space="preserve">određuje se prema procjeni tržišne vrijednosti </w:t>
      </w:r>
      <w:r w:rsidR="00D47771">
        <w:rPr>
          <w:rFonts w:eastAsia="Times New Roman" w:cs="Times New Roman"/>
        </w:rPr>
        <w:t>stana</w:t>
      </w:r>
      <w:r w:rsidR="008930B0">
        <w:rPr>
          <w:rFonts w:eastAsia="Times New Roman" w:cs="Times New Roman"/>
        </w:rPr>
        <w:t xml:space="preserve"> ovlaštenog sudskog vještaka i iznosi </w:t>
      </w:r>
      <w:r w:rsidR="006912DF">
        <w:rPr>
          <w:rFonts w:eastAsia="Times New Roman" w:cs="Times New Roman"/>
        </w:rPr>
        <w:t>146.100,00</w:t>
      </w:r>
      <w:r>
        <w:rPr>
          <w:rFonts w:eastAsia="Times New Roman" w:cs="Times New Roman"/>
        </w:rPr>
        <w:t xml:space="preserve"> k</w:t>
      </w:r>
      <w:r w:rsidR="008930B0">
        <w:rPr>
          <w:rFonts w:eastAsia="Times New Roman" w:cs="Times New Roman"/>
        </w:rPr>
        <w:t>una.</w:t>
      </w:r>
    </w:p>
    <w:p w:rsidR="007B33E8" w:rsidRDefault="006912DF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Jamčevina iznosi 14.610,00</w:t>
      </w:r>
      <w:r w:rsidR="007B33E8">
        <w:rPr>
          <w:rFonts w:eastAsia="Times New Roman" w:cs="Times New Roman"/>
        </w:rPr>
        <w:t xml:space="preserve"> kuna.</w:t>
      </w:r>
    </w:p>
    <w:p w:rsidR="007B33E8" w:rsidRDefault="007B33E8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Stan nije slobodan od osoba i stvari.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</w:p>
    <w:p w:rsidR="008930B0" w:rsidRPr="00E52AB8" w:rsidRDefault="008930B0" w:rsidP="008930B0">
      <w:pPr>
        <w:pStyle w:val="Standard"/>
        <w:jc w:val="center"/>
        <w:rPr>
          <w:rFonts w:eastAsia="Times New Roman" w:cs="Times New Roman"/>
          <w:b/>
        </w:rPr>
      </w:pPr>
      <w:r w:rsidRPr="00E52AB8">
        <w:rPr>
          <w:rFonts w:eastAsia="Times New Roman" w:cs="Times New Roman"/>
          <w:b/>
        </w:rPr>
        <w:t>Članak 2.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U stručno povjerenstvo za prodaju </w:t>
      </w:r>
      <w:r w:rsidR="00D47771">
        <w:rPr>
          <w:rFonts w:eastAsia="Times New Roman" w:cs="Times New Roman"/>
        </w:rPr>
        <w:t>stana</w:t>
      </w:r>
      <w:r>
        <w:rPr>
          <w:rFonts w:eastAsia="Times New Roman" w:cs="Times New Roman"/>
        </w:rPr>
        <w:t xml:space="preserve"> imenuju se:</w:t>
      </w:r>
    </w:p>
    <w:p w:rsidR="008930B0" w:rsidRDefault="00542131" w:rsidP="008930B0">
      <w:pPr>
        <w:pStyle w:val="Standard"/>
        <w:numPr>
          <w:ilvl w:val="0"/>
          <w:numId w:val="2"/>
        </w:num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____________</w:t>
      </w:r>
      <w:r w:rsidR="008930B0">
        <w:rPr>
          <w:rFonts w:eastAsia="Times New Roman" w:cs="Times New Roman"/>
        </w:rPr>
        <w:t xml:space="preserve">, voditelj </w:t>
      </w:r>
    </w:p>
    <w:p w:rsidR="008930B0" w:rsidRDefault="00542131" w:rsidP="008930B0">
      <w:pPr>
        <w:pStyle w:val="Standard"/>
        <w:numPr>
          <w:ilvl w:val="0"/>
          <w:numId w:val="2"/>
        </w:num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_____________</w:t>
      </w:r>
      <w:r w:rsidR="008930B0">
        <w:rPr>
          <w:rFonts w:eastAsia="Times New Roman" w:cs="Times New Roman"/>
        </w:rPr>
        <w:t>, član</w:t>
      </w:r>
    </w:p>
    <w:p w:rsidR="008930B0" w:rsidRDefault="00542131" w:rsidP="008930B0">
      <w:pPr>
        <w:pStyle w:val="Standard"/>
        <w:numPr>
          <w:ilvl w:val="0"/>
          <w:numId w:val="2"/>
        </w:num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_____________</w:t>
      </w:r>
      <w:r w:rsidR="000F0915">
        <w:rPr>
          <w:rFonts w:eastAsia="Times New Roman" w:cs="Times New Roman"/>
        </w:rPr>
        <w:t xml:space="preserve">, </w:t>
      </w:r>
      <w:r w:rsidR="008930B0">
        <w:rPr>
          <w:rFonts w:eastAsia="Times New Roman" w:cs="Times New Roman"/>
        </w:rPr>
        <w:t>član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Stručno povjerenstvo iz stavka 1. ovog članka provodi postupak </w:t>
      </w:r>
      <w:r w:rsidR="00610719">
        <w:rPr>
          <w:rFonts w:eastAsia="Times New Roman" w:cs="Times New Roman"/>
        </w:rPr>
        <w:t>natječaja</w:t>
      </w:r>
      <w:r>
        <w:rPr>
          <w:rFonts w:eastAsia="Times New Roman" w:cs="Times New Roman"/>
        </w:rPr>
        <w:t>, otvara, pregledava i uspoređuje ponude o čemu sastavlja zapisnik te Općinskom vijeću dostavlja prijedlog odluke s obrazloženjem.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Odluku o odabiru najpovoljnije ponude za prodaju </w:t>
      </w:r>
      <w:r w:rsidR="00D47771">
        <w:rPr>
          <w:rFonts w:eastAsia="Times New Roman" w:cs="Times New Roman"/>
        </w:rPr>
        <w:t>stana</w:t>
      </w:r>
      <w:r>
        <w:rPr>
          <w:rFonts w:eastAsia="Times New Roman" w:cs="Times New Roman"/>
        </w:rPr>
        <w:t xml:space="preserve"> iz članka 1. ove Odluke donosi Općinsko vijeće Općine Sunja.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</w:p>
    <w:p w:rsidR="000C66A7" w:rsidRDefault="000C66A7" w:rsidP="008930B0">
      <w:pPr>
        <w:pStyle w:val="Standard"/>
        <w:jc w:val="both"/>
        <w:rPr>
          <w:rFonts w:eastAsia="Times New Roman" w:cs="Times New Roman"/>
        </w:rPr>
      </w:pPr>
    </w:p>
    <w:p w:rsidR="00492432" w:rsidRDefault="00492432" w:rsidP="008930B0">
      <w:pPr>
        <w:pStyle w:val="Standard"/>
        <w:jc w:val="both"/>
        <w:rPr>
          <w:rFonts w:eastAsia="Times New Roman" w:cs="Times New Roman"/>
        </w:rPr>
      </w:pPr>
    </w:p>
    <w:p w:rsidR="00492432" w:rsidRDefault="00492432" w:rsidP="008930B0">
      <w:pPr>
        <w:pStyle w:val="Standard"/>
        <w:jc w:val="both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lastRenderedPageBreak/>
        <w:t>Članak 3.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</w:p>
    <w:p w:rsidR="00D47771" w:rsidRDefault="00D47771" w:rsidP="008930B0">
      <w:pPr>
        <w:pStyle w:val="Bezproreda"/>
        <w:ind w:firstLine="708"/>
        <w:jc w:val="both"/>
      </w:pPr>
      <w:r>
        <w:t>Najmoprimac koji živi u stanu temeljem zaključenog ugovora o najmu stana na određeno vrijeme s ugovorenom najamninom ima pravo prvokupa pod uvjetom da sudjeluje u natječaju i prihvati najvišu ponuđenu cijenu.</w:t>
      </w:r>
    </w:p>
    <w:p w:rsidR="008930B0" w:rsidRDefault="008930B0" w:rsidP="008930B0">
      <w:pPr>
        <w:pStyle w:val="Bezproreda"/>
        <w:ind w:firstLine="708"/>
        <w:jc w:val="both"/>
      </w:pPr>
      <w:r>
        <w:t>Ponuditelj najpovoljnije ponude može k</w:t>
      </w:r>
      <w:r w:rsidRPr="007F613D">
        <w:t>upoprodajn</w:t>
      </w:r>
      <w:r>
        <w:t>u</w:t>
      </w:r>
      <w:r w:rsidRPr="007F613D">
        <w:t xml:space="preserve"> cijen</w:t>
      </w:r>
      <w:r>
        <w:t xml:space="preserve">u platiti jednokratno ili obročno. </w:t>
      </w:r>
    </w:p>
    <w:p w:rsidR="008930B0" w:rsidRDefault="008930B0" w:rsidP="008930B0">
      <w:pPr>
        <w:pStyle w:val="Bezproreda"/>
        <w:ind w:firstLine="708"/>
        <w:jc w:val="both"/>
      </w:pPr>
      <w:r>
        <w:t xml:space="preserve">Ako se </w:t>
      </w:r>
      <w:r w:rsidR="00E26F95">
        <w:t>stan</w:t>
      </w:r>
      <w:r w:rsidRPr="00E56709">
        <w:t xml:space="preserve"> prodaje uz</w:t>
      </w:r>
      <w:r>
        <w:t xml:space="preserve"> obročnu otplatu, tada se ista prodaje uz</w:t>
      </w:r>
      <w:r w:rsidRPr="00E56709">
        <w:t xml:space="preserve"> uplatu </w:t>
      </w:r>
      <w:r>
        <w:t xml:space="preserve">50% postignute cijene u roku 15 dana od dana sklapanja ugovora, a preostali dio do 12 </w:t>
      </w:r>
      <w:r w:rsidRPr="00E56709">
        <w:t>mjesečni</w:t>
      </w:r>
      <w:r>
        <w:t>h</w:t>
      </w:r>
      <w:r w:rsidRPr="00E56709">
        <w:t xml:space="preserve"> obro</w:t>
      </w:r>
      <w:r>
        <w:t>ka.</w:t>
      </w:r>
    </w:p>
    <w:p w:rsidR="008930B0" w:rsidRDefault="008930B0" w:rsidP="008930B0">
      <w:pPr>
        <w:pStyle w:val="Bezproreda"/>
        <w:ind w:firstLine="708"/>
        <w:jc w:val="both"/>
      </w:pPr>
      <w:r w:rsidRPr="00E56709">
        <w:t xml:space="preserve">Rokovi dospijeća kao i visina pojedinačnog mjesečnog obroka utvrđuju se </w:t>
      </w:r>
      <w:r>
        <w:t xml:space="preserve">ugovorom o kupoprodaji </w:t>
      </w:r>
      <w:r w:rsidR="00D47771">
        <w:t>stana</w:t>
      </w:r>
      <w:r w:rsidRPr="00E56709">
        <w:t>.</w:t>
      </w:r>
    </w:p>
    <w:p w:rsidR="008930B0" w:rsidRDefault="008930B0" w:rsidP="008930B0">
      <w:pPr>
        <w:pStyle w:val="Bezproreda"/>
        <w:ind w:firstLine="708"/>
        <w:jc w:val="both"/>
      </w:pPr>
      <w:r>
        <w:t>U slučaju obročne otplate kupoprodajne cijene</w:t>
      </w:r>
      <w:r w:rsidRPr="00E56709">
        <w:t xml:space="preserve"> kupac plaća</w:t>
      </w:r>
      <w:r>
        <w:t xml:space="preserve"> ugovornu</w:t>
      </w:r>
      <w:r w:rsidRPr="00E56709">
        <w:t xml:space="preserve"> kamatu u visini eskontne stope Hrvatske narodne banke</w:t>
      </w:r>
      <w:r>
        <w:t>.</w:t>
      </w:r>
    </w:p>
    <w:p w:rsidR="00E26F95" w:rsidRDefault="00E26F95" w:rsidP="008930B0">
      <w:pPr>
        <w:pStyle w:val="Bezproreda"/>
        <w:ind w:firstLine="708"/>
        <w:jc w:val="both"/>
      </w:pPr>
      <w:r>
        <w:t xml:space="preserve">Pravo vlasništva na </w:t>
      </w:r>
      <w:r w:rsidR="00867546">
        <w:t xml:space="preserve">stanu </w:t>
      </w:r>
      <w:r>
        <w:t>kupac stječe uknjižbom u zemljišnim knjigama nakon što je u potpunosti podmirio sve obveze prema Općini utvrđene kupoprodajnim ugovorom.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</w:rPr>
      </w:pPr>
      <w:r w:rsidRPr="00F67E86">
        <w:rPr>
          <w:rFonts w:eastAsia="Times New Roman" w:cs="Times New Roman"/>
          <w:b/>
        </w:rPr>
        <w:t>Članak 4.</w:t>
      </w:r>
    </w:p>
    <w:p w:rsidR="008930B0" w:rsidRPr="00F67E86" w:rsidRDefault="008930B0" w:rsidP="008930B0">
      <w:pPr>
        <w:pStyle w:val="Standard"/>
        <w:jc w:val="center"/>
        <w:rPr>
          <w:rFonts w:eastAsia="Times New Roman" w:cs="Times New Roman"/>
          <w:b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Općinski načelnik sklopit će </w:t>
      </w:r>
      <w:r w:rsidR="002C2004">
        <w:rPr>
          <w:rFonts w:eastAsia="Times New Roman" w:cs="Times New Roman"/>
        </w:rPr>
        <w:t xml:space="preserve">kupoprodajni </w:t>
      </w:r>
      <w:r>
        <w:rPr>
          <w:rFonts w:eastAsia="Times New Roman" w:cs="Times New Roman"/>
        </w:rPr>
        <w:t>ugovor s najpovoljnijim ponuditeljem u roku od 15 dana od dana izbora najpovoljnijeg ponuditelja.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U slučaju da najpovoljniji ponuditelj ne sklopi </w:t>
      </w:r>
      <w:r w:rsidR="002C2004">
        <w:rPr>
          <w:rFonts w:eastAsia="Times New Roman" w:cs="Times New Roman"/>
        </w:rPr>
        <w:t xml:space="preserve">kupoprodajni </w:t>
      </w:r>
      <w:r>
        <w:rPr>
          <w:rFonts w:eastAsia="Times New Roman" w:cs="Times New Roman"/>
        </w:rPr>
        <w:t>ugovor</w:t>
      </w:r>
      <w:r w:rsidR="0061071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r w:rsidR="002C2004">
        <w:rPr>
          <w:rFonts w:eastAsia="Times New Roman" w:cs="Times New Roman"/>
        </w:rPr>
        <w:t xml:space="preserve">stan </w:t>
      </w:r>
      <w:r>
        <w:rPr>
          <w:rFonts w:eastAsia="Times New Roman" w:cs="Times New Roman"/>
        </w:rPr>
        <w:t>se može izložiti ponovnoj prodaji.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Članak 5.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</w:rPr>
      </w:pPr>
    </w:p>
    <w:p w:rsidR="008930B0" w:rsidRDefault="008930B0" w:rsidP="008930B0">
      <w:pPr>
        <w:pStyle w:val="Standard"/>
        <w:ind w:left="15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Općinsko vijeće pridržava pravo poništenja natječaja odnosno ne prihvatiti niti jednu ponudu bez snošenja bilo kakve odgovornosti prema ponuditeljima.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Članak 6.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</w:rPr>
        <w:tab/>
        <w:t xml:space="preserve">Utvrđuje se tekst javnog natječaja koji će se objaviti u </w:t>
      </w:r>
      <w:r w:rsidR="000C66A7">
        <w:rPr>
          <w:rFonts w:eastAsia="Times New Roman" w:cs="Times New Roman"/>
        </w:rPr>
        <w:t>Večernjem listu,</w:t>
      </w:r>
      <w:r>
        <w:rPr>
          <w:rFonts w:eastAsia="Times New Roman" w:cs="Times New Roman"/>
        </w:rPr>
        <w:t xml:space="preserve"> na oglasnoj ploči Općine Sunja i na web stranici Općine Sunja (</w:t>
      </w:r>
      <w:hyperlink r:id="rId6" w:history="1">
        <w:r>
          <w:rPr>
            <w:rFonts w:eastAsia="Times New Roman" w:cs="Times New Roman"/>
          </w:rPr>
          <w:t>www.sunja.hr</w:t>
        </w:r>
      </w:hyperlink>
      <w:r>
        <w:rPr>
          <w:rFonts w:eastAsia="Times New Roman" w:cs="Times New Roman"/>
        </w:rPr>
        <w:t>).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Pisane ponude dostavljaju se Općini Sunja u roku 15 dana od dana objave natječaja u dnevnom listu.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Tekst javnog natječaja koji se objavljuje na oglasnoj ploči i na web stranici sadrži oznaku datuma kada je objavljen u dnevnom listu te upozorenje da se od tog datuma računa rok za stavljanje ponuda.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Članak 7.</w:t>
      </w:r>
    </w:p>
    <w:p w:rsidR="008930B0" w:rsidRDefault="008930B0" w:rsidP="008930B0">
      <w:pPr>
        <w:pStyle w:val="Standard"/>
        <w:jc w:val="center"/>
        <w:rPr>
          <w:rFonts w:eastAsia="Times New Roman" w:cs="Times New Roman"/>
        </w:rPr>
      </w:pPr>
    </w:p>
    <w:p w:rsidR="008930B0" w:rsidRDefault="008930B0" w:rsidP="008930B0">
      <w:pPr>
        <w:pStyle w:val="Standard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Ova Odluka stupa na snagu dan nakon objave u "Službenom vjesniku" Općine Sunja.</w:t>
      </w:r>
    </w:p>
    <w:p w:rsidR="00867546" w:rsidRDefault="00867546" w:rsidP="008930B0">
      <w:pPr>
        <w:pStyle w:val="Standard"/>
        <w:jc w:val="both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KLASA: </w:t>
      </w:r>
      <w:r w:rsidR="006912DF">
        <w:rPr>
          <w:rFonts w:eastAsia="Times New Roman" w:cs="Times New Roman"/>
        </w:rPr>
        <w:t>943-01/18-01/21</w:t>
      </w:r>
    </w:p>
    <w:p w:rsidR="008930B0" w:rsidRDefault="006912DF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URBROJ: 2176/17-03-19</w:t>
      </w:r>
      <w:r w:rsidR="00610719">
        <w:rPr>
          <w:rFonts w:eastAsia="Times New Roman" w:cs="Times New Roman"/>
        </w:rPr>
        <w:t>-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Sunja, </w:t>
      </w:r>
      <w:r w:rsidR="006912DF">
        <w:rPr>
          <w:rFonts w:eastAsia="Times New Roman" w:cs="Times New Roman"/>
        </w:rPr>
        <w:t>_____</w:t>
      </w:r>
      <w:r w:rsidR="000C66A7">
        <w:rPr>
          <w:rFonts w:eastAsia="Times New Roman" w:cs="Times New Roman"/>
        </w:rPr>
        <w:t>.201</w:t>
      </w:r>
      <w:r w:rsidR="006912DF">
        <w:rPr>
          <w:rFonts w:eastAsia="Times New Roman" w:cs="Times New Roman"/>
        </w:rPr>
        <w:t>9</w:t>
      </w:r>
      <w:r w:rsidR="000C66A7">
        <w:rPr>
          <w:rFonts w:eastAsia="Times New Roman" w:cs="Times New Roman"/>
        </w:rPr>
        <w:t>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 PREDSJEDNIK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       OPĆINSKOG VIJEĆA</w:t>
      </w:r>
    </w:p>
    <w:p w:rsidR="00106AB6" w:rsidRDefault="00106AB6" w:rsidP="008930B0">
      <w:pPr>
        <w:pStyle w:val="Standard"/>
        <w:jc w:val="both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</w:p>
    <w:p w:rsidR="008930B0" w:rsidRDefault="008930B0" w:rsidP="008930B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>Dalibor Medved, ing.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  <w:sz w:val="21"/>
          <w:szCs w:val="21"/>
        </w:rPr>
      </w:pPr>
      <w:r>
        <w:rPr>
          <w:rFonts w:eastAsia="Times New Roman" w:cs="Times New Roman"/>
          <w:sz w:val="21"/>
          <w:szCs w:val="21"/>
        </w:rPr>
        <w:lastRenderedPageBreak/>
        <w:tab/>
      </w:r>
      <w:r>
        <w:rPr>
          <w:rFonts w:eastAsia="Times New Roman" w:cs="Times New Roman"/>
          <w:sz w:val="21"/>
          <w:szCs w:val="21"/>
        </w:rPr>
        <w:tab/>
      </w:r>
      <w:r>
        <w:rPr>
          <w:rFonts w:eastAsia="Times New Roman" w:cs="Times New Roman"/>
          <w:sz w:val="21"/>
          <w:szCs w:val="21"/>
        </w:rPr>
        <w:tab/>
      </w:r>
      <w:r>
        <w:rPr>
          <w:rFonts w:eastAsia="Times New Roman" w:cs="Times New Roman"/>
          <w:sz w:val="21"/>
          <w:szCs w:val="21"/>
        </w:rPr>
        <w:tab/>
      </w:r>
      <w:r>
        <w:rPr>
          <w:rFonts w:eastAsia="Times New Roman" w:cs="Times New Roman"/>
          <w:sz w:val="21"/>
          <w:szCs w:val="21"/>
        </w:rPr>
        <w:tab/>
      </w:r>
      <w:r>
        <w:rPr>
          <w:rFonts w:eastAsia="Times New Roman" w:cs="Times New Roman"/>
          <w:sz w:val="21"/>
          <w:szCs w:val="21"/>
        </w:rPr>
        <w:tab/>
      </w:r>
      <w:r>
        <w:rPr>
          <w:rFonts w:eastAsia="Times New Roman" w:cs="Times New Roman"/>
          <w:sz w:val="21"/>
          <w:szCs w:val="21"/>
        </w:rPr>
        <w:tab/>
      </w:r>
      <w:r>
        <w:rPr>
          <w:rFonts w:eastAsia="Times New Roman" w:cs="Times New Roman"/>
          <w:sz w:val="21"/>
          <w:szCs w:val="21"/>
        </w:rPr>
        <w:tab/>
      </w:r>
    </w:p>
    <w:p w:rsidR="008930B0" w:rsidRDefault="008930B0" w:rsidP="008930B0">
      <w:pPr>
        <w:pStyle w:val="Standard"/>
        <w:jc w:val="both"/>
        <w:rPr>
          <w:rFonts w:eastAsia="Times New Roman" w:cs="Times New Roman"/>
          <w:sz w:val="21"/>
          <w:szCs w:val="21"/>
        </w:rPr>
      </w:pPr>
      <w:r>
        <w:rPr>
          <w:rFonts w:eastAsia="Times New Roman" w:cs="Times New Roman"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C8D394" wp14:editId="5869D305">
                <wp:simplePos x="0" y="0"/>
                <wp:positionH relativeFrom="column">
                  <wp:posOffset>405809</wp:posOffset>
                </wp:positionH>
                <wp:positionV relativeFrom="paragraph">
                  <wp:posOffset>-269780</wp:posOffset>
                </wp:positionV>
                <wp:extent cx="550800" cy="696666"/>
                <wp:effectExtent l="0" t="0" r="20955" b="8255"/>
                <wp:wrapNone/>
                <wp:docPr id="2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800" cy="696666"/>
                          <a:chOff x="0" y="0"/>
                          <a:chExt cx="550800" cy="685440"/>
                        </a:xfrm>
                      </wpg:grpSpPr>
                      <wpg:grpSp>
                        <wpg:cNvPr id="3" name="Grupa 3"/>
                        <wpg:cNvGrpSpPr/>
                        <wpg:grpSpPr>
                          <a:xfrm>
                            <a:off x="69120" y="251640"/>
                            <a:ext cx="412920" cy="433800"/>
                            <a:chOff x="0" y="0"/>
                            <a:chExt cx="412920" cy="433800"/>
                          </a:xfrm>
                        </wpg:grpSpPr>
                        <wps:wsp>
                          <wps:cNvPr id="4" name="Prostoručno 4"/>
                          <wps:cNvSpPr/>
                          <wps:spPr>
                            <a:xfrm>
                              <a:off x="0" y="0"/>
                              <a:ext cx="412920" cy="43200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1457"/>
                                <a:gd name="f2" fmla="val 1428"/>
                                <a:gd name="f3" fmla="val 845"/>
                                <a:gd name="f4" fmla="val 3"/>
                                <a:gd name="f5" fmla="val 868"/>
                                <a:gd name="f6" fmla="val 65"/>
                                <a:gd name="f7" fmla="val 1085"/>
                                <a:gd name="f8" fmla="val 240"/>
                                <a:gd name="f9" fmla="val 1270"/>
                                <a:gd name="f10" fmla="val 482"/>
                                <a:gd name="f11" fmla="val 1383"/>
                                <a:gd name="f12" fmla="val 720"/>
                                <a:gd name="f13" fmla="val 1040"/>
                                <a:gd name="f14" fmla="val 1353"/>
                                <a:gd name="f15" fmla="val 1257"/>
                                <a:gd name="f16" fmla="val 1228"/>
                                <a:gd name="f17" fmla="val 1395"/>
                                <a:gd name="f18" fmla="val 1050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1457" h="1428">
                                  <a:moveTo>
                                    <a:pt x="f1" y="f3"/>
                                  </a:moveTo>
                                  <a:lnTo>
                                    <a:pt x="f1" y="f0"/>
                                  </a:lnTo>
                                  <a:lnTo>
                                    <a:pt x="f0" y="f4"/>
                                  </a:lnTo>
                                  <a:lnTo>
                                    <a:pt x="f0" y="f5"/>
                                  </a:lnTo>
                                  <a:lnTo>
                                    <a:pt x="f6" y="f7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10" y="f11"/>
                                  </a:lnTo>
                                  <a:lnTo>
                                    <a:pt x="f12" y="f2"/>
                                  </a:lnTo>
                                  <a:lnTo>
                                    <a:pt x="f13" y="f14"/>
                                  </a:lnTo>
                                  <a:lnTo>
                                    <a:pt x="f15" y="f16"/>
                                  </a:lnTo>
                                  <a:lnTo>
                                    <a:pt x="f17" y="f18"/>
                                  </a:lnTo>
                                  <a:lnTo>
                                    <a:pt x="f1" y="f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600">
                              <a:solidFill>
                                <a:srgbClr val="FF0000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s:wsp>
                          <wps:cNvPr id="5" name="Prostoručno 5"/>
                          <wps:cNvSpPr/>
                          <wps:spPr>
                            <a:xfrm>
                              <a:off x="0" y="1080"/>
                              <a:ext cx="411840" cy="43272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1453"/>
                                <a:gd name="f2" fmla="val 1430"/>
                                <a:gd name="f3" fmla="val 583"/>
                                <a:gd name="f4" fmla="val 582"/>
                                <a:gd name="f5" fmla="val 872"/>
                                <a:gd name="f6" fmla="val 293"/>
                                <a:gd name="f7" fmla="val 1162"/>
                                <a:gd name="f8" fmla="val 1297"/>
                                <a:gd name="f9" fmla="val 210"/>
                                <a:gd name="f10" fmla="val 1240"/>
                                <a:gd name="f11" fmla="val 133"/>
                                <a:gd name="f12" fmla="val 1165"/>
                                <a:gd name="f13" fmla="val 873"/>
                                <a:gd name="f14" fmla="val 1392"/>
                                <a:gd name="f15" fmla="val 720"/>
                                <a:gd name="f16" fmla="val 1402"/>
                                <a:gd name="f17" fmla="val 290"/>
                                <a:gd name="f18" fmla="val 1163"/>
                                <a:gd name="f19" fmla="val 1287"/>
                                <a:gd name="f20" fmla="val 1258"/>
                                <a:gd name="f21" fmla="val 1227"/>
                                <a:gd name="f22" fmla="val 1308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1453" h="1430">
                                  <a:moveTo>
                                    <a:pt x="f3" y="f0"/>
                                  </a:moveTo>
                                  <a:lnTo>
                                    <a:pt x="f3" y="f4"/>
                                  </a:lnTo>
                                  <a:lnTo>
                                    <a:pt x="f0" y="f4"/>
                                  </a:lnTo>
                                  <a:lnTo>
                                    <a:pt x="f0" y="f5"/>
                                  </a:lnTo>
                                  <a:lnTo>
                                    <a:pt x="f6" y="f5"/>
                                  </a:lnTo>
                                  <a:lnTo>
                                    <a:pt x="f6" y="f7"/>
                                  </a:lnTo>
                                  <a:lnTo>
                                    <a:pt x="f6" y="f8"/>
                                  </a:lnTo>
                                  <a:lnTo>
                                    <a:pt x="f9" y="f10"/>
                                  </a:lnTo>
                                  <a:lnTo>
                                    <a:pt x="f11" y="f12"/>
                                  </a:lnTo>
                                  <a:lnTo>
                                    <a:pt x="f3" y="f7"/>
                                  </a:lnTo>
                                  <a:lnTo>
                                    <a:pt x="f13" y="f7"/>
                                  </a:lnTo>
                                  <a:lnTo>
                                    <a:pt x="f13" y="f14"/>
                                  </a:lnTo>
                                  <a:lnTo>
                                    <a:pt x="f15" y="f2"/>
                                  </a:lnTo>
                                  <a:lnTo>
                                    <a:pt x="f3" y="f16"/>
                                  </a:lnTo>
                                  <a:lnTo>
                                    <a:pt x="f3" y="f5"/>
                                  </a:lnTo>
                                  <a:lnTo>
                                    <a:pt x="f3" y="f4"/>
                                  </a:lnTo>
                                  <a:lnTo>
                                    <a:pt x="f13" y="f4"/>
                                  </a:lnTo>
                                  <a:lnTo>
                                    <a:pt x="f13" y="f5"/>
                                  </a:lnTo>
                                  <a:lnTo>
                                    <a:pt x="f3" y="f5"/>
                                  </a:lnTo>
                                  <a:lnTo>
                                    <a:pt x="f6" y="f5"/>
                                  </a:lnTo>
                                  <a:lnTo>
                                    <a:pt x="f6" y="f4"/>
                                  </a:lnTo>
                                  <a:lnTo>
                                    <a:pt x="f6" y="f0"/>
                                  </a:lnTo>
                                  <a:lnTo>
                                    <a:pt x="f0" y="f0"/>
                                  </a:lnTo>
                                  <a:lnTo>
                                    <a:pt x="f0" y="f17"/>
                                  </a:lnTo>
                                  <a:lnTo>
                                    <a:pt x="f6" y="f17"/>
                                  </a:lnTo>
                                  <a:lnTo>
                                    <a:pt x="f18" y="f17"/>
                                  </a:lnTo>
                                  <a:lnTo>
                                    <a:pt x="f1" y="f17"/>
                                  </a:lnTo>
                                  <a:lnTo>
                                    <a:pt x="f1" y="f0"/>
                                  </a:lnTo>
                                  <a:lnTo>
                                    <a:pt x="f18" y="f0"/>
                                  </a:lnTo>
                                  <a:lnTo>
                                    <a:pt x="f18" y="f17"/>
                                  </a:lnTo>
                                  <a:lnTo>
                                    <a:pt x="f18" y="f5"/>
                                  </a:lnTo>
                                  <a:lnTo>
                                    <a:pt x="f13" y="f5"/>
                                  </a:lnTo>
                                  <a:lnTo>
                                    <a:pt x="f13" y="f7"/>
                                  </a:lnTo>
                                  <a:lnTo>
                                    <a:pt x="f18" y="f7"/>
                                  </a:lnTo>
                                  <a:lnTo>
                                    <a:pt x="f18" y="f19"/>
                                  </a:lnTo>
                                  <a:lnTo>
                                    <a:pt x="f20" y="f21"/>
                                  </a:lnTo>
                                  <a:lnTo>
                                    <a:pt x="f22" y="f12"/>
                                  </a:lnTo>
                                  <a:lnTo>
                                    <a:pt x="f18" y="f7"/>
                                  </a:lnTo>
                                  <a:lnTo>
                                    <a:pt x="f18" y="f5"/>
                                  </a:lnTo>
                                  <a:lnTo>
                                    <a:pt x="f1" y="f5"/>
                                  </a:lnTo>
                                  <a:lnTo>
                                    <a:pt x="f1" y="f4"/>
                                  </a:lnTo>
                                  <a:lnTo>
                                    <a:pt x="f18" y="f4"/>
                                  </a:lnTo>
                                  <a:lnTo>
                                    <a:pt x="f13" y="f4"/>
                                  </a:lnTo>
                                  <a:lnTo>
                                    <a:pt x="f13" y="f0"/>
                                  </a:lnTo>
                                  <a:lnTo>
                                    <a:pt x="f3" y="f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  <a:prstDash val="solid"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0" y="0"/>
                            <a:ext cx="550800" cy="248400"/>
                            <a:chOff x="0" y="0"/>
                            <a:chExt cx="550800" cy="248400"/>
                          </a:xfrm>
                        </wpg:grpSpPr>
                        <wps:wsp>
                          <wps:cNvPr id="7" name="Prostoručno 7"/>
                          <wps:cNvSpPr/>
                          <wps:spPr>
                            <a:xfrm>
                              <a:off x="0" y="0"/>
                              <a:ext cx="550800" cy="24840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1942"/>
                                <a:gd name="f2" fmla="val 823"/>
                                <a:gd name="f3" fmla="val 952"/>
                                <a:gd name="f4" fmla="val 678"/>
                                <a:gd name="f5" fmla="val 1062"/>
                                <a:gd name="f6" fmla="val 1197"/>
                                <a:gd name="f7" fmla="val 673"/>
                                <a:gd name="f8" fmla="val 1367"/>
                                <a:gd name="f9" fmla="val 693"/>
                                <a:gd name="f10" fmla="val 1552"/>
                                <a:gd name="f11" fmla="val 735"/>
                                <a:gd name="f12" fmla="val 1640"/>
                                <a:gd name="f13" fmla="val 775"/>
                                <a:gd name="f14" fmla="val 1707"/>
                                <a:gd name="f15" fmla="val 818"/>
                                <a:gd name="f16" fmla="val 355"/>
                                <a:gd name="f17" fmla="val 1780"/>
                                <a:gd name="f18" fmla="val 168"/>
                                <a:gd name="f19" fmla="val 1580"/>
                                <a:gd name="f20" fmla="val 200"/>
                                <a:gd name="f21" fmla="val 1427"/>
                                <a:gd name="f22" fmla="val 65"/>
                                <a:gd name="f23" fmla="val 1210"/>
                                <a:gd name="f24" fmla="val 155"/>
                                <a:gd name="f25" fmla="val 970"/>
                                <a:gd name="f26" fmla="val 727"/>
                                <a:gd name="f27" fmla="val 158"/>
                                <a:gd name="f28" fmla="val 517"/>
                                <a:gd name="f29" fmla="val 68"/>
                                <a:gd name="f30" fmla="val 365"/>
                                <a:gd name="f31" fmla="val 208"/>
                                <a:gd name="f32" fmla="val 165"/>
                                <a:gd name="f33" fmla="val 170"/>
                                <a:gd name="f34" fmla="val 358"/>
                                <a:gd name="f35" fmla="val 237"/>
                                <a:gd name="f36" fmla="val 377"/>
                                <a:gd name="f37" fmla="val 740"/>
                                <a:gd name="f38" fmla="val 570"/>
                                <a:gd name="f39" fmla="val 703"/>
                                <a:gd name="f40" fmla="val 747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1942" h="823">
                                  <a:moveTo>
                                    <a:pt x="f3" y="f4"/>
                                  </a:moveTo>
                                  <a:lnTo>
                                    <a:pt x="f5" y="f4"/>
                                  </a:lnTo>
                                  <a:lnTo>
                                    <a:pt x="f6" y="f7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10" y="f11"/>
                                  </a:lnTo>
                                  <a:lnTo>
                                    <a:pt x="f12" y="f13"/>
                                  </a:lnTo>
                                  <a:lnTo>
                                    <a:pt x="f14" y="f15"/>
                                  </a:lnTo>
                                  <a:lnTo>
                                    <a:pt x="f1" y="f16"/>
                                  </a:lnTo>
                                  <a:lnTo>
                                    <a:pt x="f17" y="f18"/>
                                  </a:lnTo>
                                  <a:lnTo>
                                    <a:pt x="f19" y="f20"/>
                                  </a:lnTo>
                                  <a:lnTo>
                                    <a:pt x="f21" y="f22"/>
                                  </a:lnTo>
                                  <a:lnTo>
                                    <a:pt x="f23" y="f24"/>
                                  </a:lnTo>
                                  <a:lnTo>
                                    <a:pt x="f25" y="f0"/>
                                  </a:lnTo>
                                  <a:lnTo>
                                    <a:pt x="f26" y="f27"/>
                                  </a:lnTo>
                                  <a:lnTo>
                                    <a:pt x="f28" y="f29"/>
                                  </a:lnTo>
                                  <a:lnTo>
                                    <a:pt x="f30" y="f31"/>
                                  </a:lnTo>
                                  <a:lnTo>
                                    <a:pt x="f32" y="f33"/>
                                  </a:lnTo>
                                  <a:lnTo>
                                    <a:pt x="f0" y="f34"/>
                                  </a:lnTo>
                                  <a:lnTo>
                                    <a:pt x="f35" y="f2"/>
                                  </a:lnTo>
                                  <a:lnTo>
                                    <a:pt x="f36" y="f37"/>
                                  </a:lnTo>
                                  <a:lnTo>
                                    <a:pt x="f38" y="f39"/>
                                  </a:lnTo>
                                  <a:lnTo>
                                    <a:pt x="f40" y="f4"/>
                                  </a:lnTo>
                                  <a:lnTo>
                                    <a:pt x="f3" y="f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33CC"/>
                            </a:solidFill>
                            <a:ln w="12600">
                              <a:solidFill>
                                <a:srgbClr val="FFFFFF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s:wsp>
                          <wps:cNvPr id="8" name="Prostoručno 8"/>
                          <wps:cNvSpPr/>
                          <wps:spPr>
                            <a:xfrm>
                              <a:off x="103681" y="20880"/>
                              <a:ext cx="120240" cy="19404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425"/>
                                <a:gd name="f2" fmla="val 642"/>
                                <a:gd name="f3" fmla="val 363"/>
                                <a:gd name="f4" fmla="val 92"/>
                                <a:gd name="f5" fmla="val 153"/>
                                <a:gd name="f6" fmla="val 140"/>
                                <a:gd name="f7" fmla="val 125"/>
                                <a:gd name="f8" fmla="val 283"/>
                                <a:gd name="f9" fmla="val 617"/>
                                <a:gd name="f10" fmla="val 605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425" h="642">
                                  <a:moveTo>
                                    <a:pt x="f3" y="f4"/>
                                  </a:moveTo>
                                  <a:lnTo>
                                    <a:pt x="f5" y="f0"/>
                                  </a:lnTo>
                                  <a:lnTo>
                                    <a:pt x="f0" y="f6"/>
                                  </a:lnTo>
                                  <a:lnTo>
                                    <a:pt x="f7" y="f2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1" y="f10"/>
                                  </a:lnTo>
                                  <a:lnTo>
                                    <a:pt x="f3" y="f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80"/>
                            </a:solidFill>
                            <a:ln w="12600">
                              <a:solidFill>
                                <a:srgbClr val="FFFFFF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s:wsp>
                          <wps:cNvPr id="9" name="Prostoručno 9"/>
                          <wps:cNvSpPr/>
                          <wps:spPr>
                            <a:xfrm>
                              <a:off x="326521" y="19080"/>
                              <a:ext cx="120240" cy="194040"/>
                            </a:xfrm>
                            <a:custGeom>
                              <a:avLst/>
                              <a:gdLst>
                                <a:gd name="f0" fmla="val 0"/>
                                <a:gd name="f1" fmla="val 425"/>
                                <a:gd name="f2" fmla="val 642"/>
                                <a:gd name="f3" fmla="val 63"/>
                                <a:gd name="f4" fmla="val 92"/>
                                <a:gd name="f5" fmla="val 275"/>
                                <a:gd name="f6" fmla="val 140"/>
                                <a:gd name="f7" fmla="val 303"/>
                                <a:gd name="f8" fmla="val 145"/>
                                <a:gd name="f9" fmla="val 617"/>
                                <a:gd name="f10" fmla="val 605"/>
                              </a:gdLst>
                              <a:ahLst/>
                              <a:cxnLst>
                                <a:cxn ang="3cd4">
                                  <a:pos x="hc" y="t"/>
                                </a:cxn>
                                <a:cxn ang="0">
                                  <a:pos x="r" y="vc"/>
                                </a:cxn>
                                <a:cxn ang="cd4">
                                  <a:pos x="hc" y="b"/>
                                </a:cxn>
                                <a:cxn ang="cd2">
                                  <a:pos x="l" y="vc"/>
                                </a:cxn>
                              </a:cxnLst>
                              <a:rect l="l" t="t" r="r" b="b"/>
                              <a:pathLst>
                                <a:path w="425" h="642">
                                  <a:moveTo>
                                    <a:pt x="f3" y="f4"/>
                                  </a:moveTo>
                                  <a:lnTo>
                                    <a:pt x="f5" y="f0"/>
                                  </a:lnTo>
                                  <a:lnTo>
                                    <a:pt x="f1" y="f6"/>
                                  </a:lnTo>
                                  <a:lnTo>
                                    <a:pt x="f7" y="f2"/>
                                  </a:lnTo>
                                  <a:lnTo>
                                    <a:pt x="f8" y="f9"/>
                                  </a:lnTo>
                                  <a:lnTo>
                                    <a:pt x="f0" y="f10"/>
                                  </a:lnTo>
                                  <a:lnTo>
                                    <a:pt x="f3" y="f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80"/>
                            </a:solidFill>
                            <a:ln w="12600">
                              <a:solidFill>
                                <a:srgbClr val="FFFFFF"/>
                              </a:solidFill>
                              <a:prstDash val="solid"/>
                              <a:round/>
                            </a:ln>
                          </wps:spPr>
                          <wps:txbx>
                            <w:txbxContent>
                              <w:p w:rsidR="008930B0" w:rsidRDefault="008930B0" w:rsidP="008930B0"/>
                            </w:txbxContent>
                          </wps:txbx>
                          <wps:bodyPr vert="horz" wrap="square" lIns="158760" tIns="82440" rIns="158760" bIns="82440" anchor="ctr" anchorCtr="0" compatLnSpc="0"/>
                        </wps:wsp>
                        <wpg:grpSp>
                          <wpg:cNvPr id="10" name="Grupa 10"/>
                          <wpg:cNvGrpSpPr/>
                          <wpg:grpSpPr>
                            <a:xfrm>
                              <a:off x="29161" y="87480"/>
                              <a:ext cx="87119" cy="122400"/>
                              <a:chOff x="0" y="0"/>
                              <a:chExt cx="87119" cy="122400"/>
                            </a:xfrm>
                          </wpg:grpSpPr>
                          <wps:wsp>
                            <wps:cNvPr id="11" name="Prostoručno 11"/>
                            <wps:cNvSpPr/>
                            <wps:spPr>
                              <a:xfrm>
                                <a:off x="0" y="0"/>
                                <a:ext cx="63720" cy="6120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225"/>
                                  <a:gd name="f2" fmla="val 203"/>
                                  <a:gd name="f3" fmla="val 95"/>
                                  <a:gd name="f4" fmla="val 60"/>
                                  <a:gd name="f5" fmla="val 128"/>
                                  <a:gd name="f6" fmla="val 42"/>
                                  <a:gd name="f7" fmla="val 193"/>
                                  <a:gd name="f8" fmla="val 107"/>
                                  <a:gd name="f9" fmla="val 158"/>
                                  <a:gd name="f10" fmla="val 145"/>
                                  <a:gd name="f11" fmla="val 157"/>
                                  <a:gd name="f12" fmla="val 140"/>
                                  <a:gd name="f13" fmla="val 113"/>
                                  <a:gd name="f14" fmla="val 170"/>
                                  <a:gd name="f15" fmla="val 75"/>
                                  <a:gd name="f16" fmla="val 185"/>
                                  <a:gd name="f17" fmla="val 13"/>
                                  <a:gd name="f18" fmla="val 127"/>
                                  <a:gd name="f19" fmla="val 43"/>
                                  <a:gd name="f20" fmla="val 70"/>
                                  <a:gd name="f21" fmla="val 68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25" h="203">
                                    <a:moveTo>
                                      <a:pt x="f0" y="f3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2"/>
                                    </a:lnTo>
                                    <a:lnTo>
                                      <a:pt x="f11" y="f12"/>
                                    </a:lnTo>
                                    <a:lnTo>
                                      <a:pt x="f1" y="f13"/>
                                    </a:lnTo>
                                    <a:lnTo>
                                      <a:pt x="f14" y="f15"/>
                                    </a:lnTo>
                                    <a:lnTo>
                                      <a:pt x="f16" y="f17"/>
                                    </a:lnTo>
                                    <a:lnTo>
                                      <a:pt x="f18" y="f19"/>
                                    </a:lnTo>
                                    <a:lnTo>
                                      <a:pt x="f15" y="f0"/>
                                    </a:lnTo>
                                    <a:lnTo>
                                      <a:pt x="f20" y="f21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12" name="Prostoručno 12"/>
                            <wps:cNvSpPr/>
                            <wps:spPr>
                              <a:xfrm>
                                <a:off x="21599" y="68040"/>
                                <a:ext cx="65520" cy="54360"/>
                              </a:xfrm>
                              <a:custGeom>
                                <a:avLst/>
                                <a:gdLst>
                                  <a:gd name="f0" fmla="val 180"/>
                                  <a:gd name="f1" fmla="val 0"/>
                                  <a:gd name="f2" fmla="val 230"/>
                                  <a:gd name="f3" fmla="val 125"/>
                                  <a:gd name="f4" fmla="val 30"/>
                                  <a:gd name="f5" fmla="val 155"/>
                                  <a:gd name="f6" fmla="val 73"/>
                                  <a:gd name="f7" fmla="val 170"/>
                                  <a:gd name="f8" fmla="val 118"/>
                                  <a:gd name="f9" fmla="val 168"/>
                                  <a:gd name="f10" fmla="val 203"/>
                                  <a:gd name="f11" fmla="val 140"/>
                                  <a:gd name="f12" fmla="val 223"/>
                                  <a:gd name="f13" fmla="val 100"/>
                                  <a:gd name="f14" fmla="val 53"/>
                                  <a:gd name="f15" fmla="val 218"/>
                                  <a:gd name="f16" fmla="val 193"/>
                                  <a:gd name="f17" fmla="val 78"/>
                                  <a:gd name="f18" fmla="val 115"/>
                                  <a:gd name="f19" fmla="val 128"/>
                                  <a:gd name="f20" fmla="val 135"/>
                                  <a:gd name="f21" fmla="val 7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30" h="180">
                                    <a:moveTo>
                                      <a:pt x="f1" y="f3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0"/>
                                    </a:lnTo>
                                    <a:lnTo>
                                      <a:pt x="f9" y="f7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2" y="f14"/>
                                    </a:lnTo>
                                    <a:lnTo>
                                      <a:pt x="f15" y="f1"/>
                                    </a:lnTo>
                                    <a:lnTo>
                                      <a:pt x="f16" y="f17"/>
                                    </a:lnTo>
                                    <a:lnTo>
                                      <a:pt x="f9" y="f18"/>
                                    </a:lnTo>
                                    <a:lnTo>
                                      <a:pt x="f19" y="f20"/>
                                    </a:lnTo>
                                    <a:lnTo>
                                      <a:pt x="f21" y="f11"/>
                                    </a:lnTo>
                                    <a:lnTo>
                                      <a:pt x="f1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  <wpg:grpSp>
                          <wpg:cNvPr id="13" name="Grupa 13"/>
                          <wpg:cNvGrpSpPr/>
                          <wpg:grpSpPr>
                            <a:xfrm>
                              <a:off x="108001" y="53280"/>
                              <a:ext cx="109440" cy="131040"/>
                              <a:chOff x="0" y="0"/>
                              <a:chExt cx="109440" cy="131040"/>
                            </a:xfrm>
                          </wpg:grpSpPr>
                          <wps:wsp>
                            <wps:cNvPr id="14" name="Prostoručno 14"/>
                            <wps:cNvSpPr/>
                            <wps:spPr>
                              <a:xfrm>
                                <a:off x="0" y="0"/>
                                <a:ext cx="103320" cy="5868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63"/>
                                  <a:gd name="f2" fmla="val 195"/>
                                  <a:gd name="f3" fmla="val 348"/>
                                  <a:gd name="f4" fmla="val 3"/>
                                  <a:gd name="f5" fmla="val 225"/>
                                  <a:gd name="f6" fmla="val 100"/>
                                  <a:gd name="f7" fmla="val 23"/>
                                  <a:gd name="f8" fmla="val 65"/>
                                  <a:gd name="f9" fmla="val 33"/>
                                  <a:gd name="f10" fmla="val 133"/>
                                  <a:gd name="f11" fmla="val 155"/>
                                  <a:gd name="f12" fmla="val 258"/>
                                  <a:gd name="f13" fmla="val 130"/>
                                  <a:gd name="f14" fmla="val 13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63" h="195">
                                    <a:moveTo>
                                      <a:pt x="f3" y="f4"/>
                                    </a:moveTo>
                                    <a:lnTo>
                                      <a:pt x="f5" y="f0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0" y="f8"/>
                                    </a:lnTo>
                                    <a:lnTo>
                                      <a:pt x="f9" y="f2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" y="f14"/>
                                    </a:lnTo>
                                    <a:lnTo>
                                      <a:pt x="f3" y="f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15" name="Prostoručno 15"/>
                            <wps:cNvSpPr/>
                            <wps:spPr>
                              <a:xfrm>
                                <a:off x="15120" y="72360"/>
                                <a:ext cx="94320" cy="5868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33"/>
                                  <a:gd name="f2" fmla="val 195"/>
                                  <a:gd name="f3" fmla="val 320"/>
                                  <a:gd name="f4" fmla="val 10"/>
                                  <a:gd name="f5" fmla="val 225"/>
                                  <a:gd name="f6" fmla="val 100"/>
                                  <a:gd name="f7" fmla="val 23"/>
                                  <a:gd name="f8" fmla="val 65"/>
                                  <a:gd name="f9" fmla="val 35"/>
                                  <a:gd name="f10" fmla="val 140"/>
                                  <a:gd name="f11" fmla="val 160"/>
                                  <a:gd name="f12" fmla="val 258"/>
                                  <a:gd name="f13" fmla="val 143"/>
                                  <a:gd name="f14" fmla="val 15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33" h="195">
                                    <a:moveTo>
                                      <a:pt x="f3" y="f4"/>
                                    </a:moveTo>
                                    <a:lnTo>
                                      <a:pt x="f5" y="f0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0" y="f8"/>
                                    </a:lnTo>
                                    <a:lnTo>
                                      <a:pt x="f9" y="f2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" y="f14"/>
                                    </a:lnTo>
                                    <a:lnTo>
                                      <a:pt x="f3" y="f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  <wpg:grpSp>
                          <wpg:cNvPr id="16" name="Grupa 16"/>
                          <wpg:cNvGrpSpPr/>
                          <wpg:grpSpPr>
                            <a:xfrm>
                              <a:off x="417960" y="68040"/>
                              <a:ext cx="103680" cy="164160"/>
                              <a:chOff x="0" y="0"/>
                              <a:chExt cx="103680" cy="164160"/>
                            </a:xfrm>
                          </wpg:grpSpPr>
                          <wps:wsp>
                            <wps:cNvPr id="17" name="Prostoručno 17"/>
                            <wps:cNvSpPr/>
                            <wps:spPr>
                              <a:xfrm>
                                <a:off x="41760" y="0"/>
                                <a:ext cx="61200" cy="63720"/>
                              </a:xfrm>
                              <a:custGeom>
                                <a:avLst/>
                                <a:gdLst>
                                  <a:gd name="f0" fmla="val 180"/>
                                  <a:gd name="f1" fmla="val 0"/>
                                  <a:gd name="f2" fmla="val 217"/>
                                  <a:gd name="f3" fmla="val 212"/>
                                  <a:gd name="f4" fmla="val 137"/>
                                  <a:gd name="f5" fmla="val 100"/>
                                  <a:gd name="f6" fmla="val 52"/>
                                  <a:gd name="f7" fmla="val 37"/>
                                  <a:gd name="f8" fmla="val 20"/>
                                  <a:gd name="f9" fmla="val 57"/>
                                  <a:gd name="f10" fmla="val 85"/>
                                  <a:gd name="f11" fmla="val 117"/>
                                  <a:gd name="f12" fmla="val 62"/>
                                  <a:gd name="f13" fmla="val 147"/>
                                  <a:gd name="f14" fmla="val 72"/>
                                  <a:gd name="f15" fmla="val 120"/>
                                  <a:gd name="f16" fmla="val 167"/>
                                  <a:gd name="f17" fmla="val 195"/>
                                  <a:gd name="f18" fmla="val 165"/>
                                  <a:gd name="f19" fmla="val 127"/>
                                  <a:gd name="f20" fmla="val 97"/>
                                  <a:gd name="f21" fmla="val 152"/>
                                  <a:gd name="f22" fmla="val 67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17" h="212">
                                    <a:moveTo>
                                      <a:pt x="f4" y="f1"/>
                                    </a:moveTo>
                                    <a:lnTo>
                                      <a:pt x="f5" y="f6"/>
                                    </a:lnTo>
                                    <a:lnTo>
                                      <a:pt x="f7" y="f8"/>
                                    </a:lnTo>
                                    <a:lnTo>
                                      <a:pt x="f9" y="f10"/>
                                    </a:lnTo>
                                    <a:lnTo>
                                      <a:pt x="f1" y="f11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4" y="f3"/>
                                    </a:lnTo>
                                    <a:lnTo>
                                      <a:pt x="f15" y="f16"/>
                                    </a:lnTo>
                                    <a:lnTo>
                                      <a:pt x="f0" y="f17"/>
                                    </a:lnTo>
                                    <a:lnTo>
                                      <a:pt x="f18" y="f19"/>
                                    </a:lnTo>
                                    <a:lnTo>
                                      <a:pt x="f2" y="f20"/>
                                    </a:lnTo>
                                    <a:lnTo>
                                      <a:pt x="f21" y="f22"/>
                                    </a:lnTo>
                                    <a:lnTo>
                                      <a:pt x="f4" y="f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18" name="Prostoručno 18"/>
                            <wps:cNvSpPr/>
                            <wps:spPr>
                              <a:xfrm>
                                <a:off x="0" y="60840"/>
                                <a:ext cx="103680" cy="10332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67"/>
                                  <a:gd name="f2" fmla="val 342"/>
                                  <a:gd name="f3" fmla="val 55"/>
                                  <a:gd name="f4" fmla="val 125"/>
                                  <a:gd name="f5" fmla="val 12"/>
                                  <a:gd name="f6" fmla="val 200"/>
                                  <a:gd name="f7" fmla="val 30"/>
                                  <a:gd name="f8" fmla="val 250"/>
                                  <a:gd name="f9" fmla="val 45"/>
                                  <a:gd name="f10" fmla="val 300"/>
                                  <a:gd name="f11" fmla="val 72"/>
                                  <a:gd name="f12" fmla="val 120"/>
                                  <a:gd name="f13" fmla="val 257"/>
                                  <a:gd name="f14" fmla="val 192"/>
                                  <a:gd name="f15" fmla="val 80"/>
                                  <a:gd name="f16" fmla="val 232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67" h="342">
                                    <a:moveTo>
                                      <a:pt x="f3" y="f0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" y="f12"/>
                                    </a:lnTo>
                                    <a:lnTo>
                                      <a:pt x="f13" y="f2"/>
                                    </a:lnTo>
                                    <a:lnTo>
                                      <a:pt x="f14" y="f10"/>
                                    </a:lnTo>
                                    <a:lnTo>
                                      <a:pt x="f15" y="f13"/>
                                    </a:lnTo>
                                    <a:lnTo>
                                      <a:pt x="f0" y="f16"/>
                                    </a:lnTo>
                                    <a:lnTo>
                                      <a:pt x="f3" y="f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19" name="Prostoručno 19"/>
                            <wps:cNvSpPr/>
                            <wps:spPr>
                              <a:xfrm>
                                <a:off x="1801" y="73080"/>
                                <a:ext cx="96120" cy="8100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340"/>
                                  <a:gd name="f2" fmla="val 268"/>
                                  <a:gd name="f3" fmla="val 38"/>
                                  <a:gd name="f4" fmla="val 105"/>
                                  <a:gd name="f5" fmla="val 13"/>
                                  <a:gd name="f6" fmla="val 188"/>
                                  <a:gd name="f7" fmla="val 35"/>
                                  <a:gd name="f8" fmla="val 260"/>
                                  <a:gd name="f9" fmla="val 70"/>
                                  <a:gd name="f10" fmla="val 115"/>
                                  <a:gd name="f11" fmla="val 265"/>
                                  <a:gd name="f12" fmla="val 190"/>
                                  <a:gd name="f13" fmla="val 225"/>
                                  <a:gd name="f14" fmla="val 80"/>
                                  <a:gd name="f15" fmla="val 185"/>
                                  <a:gd name="f16" fmla="val 160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340" h="268">
                                    <a:moveTo>
                                      <a:pt x="f3" y="f0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" y="f10"/>
                                    </a:lnTo>
                                    <a:lnTo>
                                      <a:pt x="f11" y="f2"/>
                                    </a:lnTo>
                                    <a:lnTo>
                                      <a:pt x="f12" y="f13"/>
                                    </a:lnTo>
                                    <a:lnTo>
                                      <a:pt x="f14" y="f15"/>
                                    </a:lnTo>
                                    <a:lnTo>
                                      <a:pt x="f0" y="f16"/>
                                    </a:lnTo>
                                    <a:lnTo>
                                      <a:pt x="f3" y="f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20" name="Prostoručno 20"/>
                            <wps:cNvSpPr/>
                            <wps:spPr>
                              <a:xfrm>
                                <a:off x="16921" y="91440"/>
                                <a:ext cx="67680" cy="4104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240"/>
                                  <a:gd name="f2" fmla="val 135"/>
                                  <a:gd name="f3" fmla="val 205"/>
                                  <a:gd name="f4" fmla="val 198"/>
                                  <a:gd name="f5" fmla="val 108"/>
                                  <a:gd name="f6" fmla="val 193"/>
                                  <a:gd name="f7" fmla="val 98"/>
                                  <a:gd name="f8" fmla="val 195"/>
                                  <a:gd name="f9" fmla="val 93"/>
                                  <a:gd name="f10" fmla="val 210"/>
                                  <a:gd name="f11" fmla="val 238"/>
                                  <a:gd name="f12" fmla="val 88"/>
                                  <a:gd name="f13" fmla="val 208"/>
                                  <a:gd name="f14" fmla="val 85"/>
                                  <a:gd name="f15" fmla="val 190"/>
                                  <a:gd name="f16" fmla="val 78"/>
                                  <a:gd name="f17" fmla="val 143"/>
                                  <a:gd name="f18" fmla="val 65"/>
                                  <a:gd name="f19" fmla="val 100"/>
                                  <a:gd name="f20" fmla="val 43"/>
                                  <a:gd name="f21" fmla="val 73"/>
                                  <a:gd name="f22" fmla="val 33"/>
                                  <a:gd name="f23" fmla="val 50"/>
                                  <a:gd name="f24" fmla="val 10"/>
                                  <a:gd name="f25" fmla="val 15"/>
                                  <a:gd name="f26" fmla="val 3"/>
                                  <a:gd name="f27" fmla="val 8"/>
                                  <a:gd name="f28" fmla="val 23"/>
                                  <a:gd name="f29" fmla="val 20"/>
                                  <a:gd name="f30" fmla="val 30"/>
                                  <a:gd name="f31" fmla="val 25"/>
                                  <a:gd name="f32" fmla="val 38"/>
                                  <a:gd name="f33" fmla="val 53"/>
                                  <a:gd name="f34" fmla="val 58"/>
                                  <a:gd name="f35" fmla="val 13"/>
                                  <a:gd name="f36" fmla="val 48"/>
                                  <a:gd name="f37" fmla="val 45"/>
                                  <a:gd name="f38" fmla="val 40"/>
                                  <a:gd name="f39" fmla="val 18"/>
                                  <a:gd name="f40" fmla="val 60"/>
                                  <a:gd name="f41" fmla="val 115"/>
                                  <a:gd name="f42" fmla="val 148"/>
                                  <a:gd name="f43" fmla="val 110"/>
                                  <a:gd name="f44" fmla="val 160"/>
                                  <a:gd name="f45" fmla="val 120"/>
                                  <a:gd name="f46" fmla="val 165"/>
                                  <a:gd name="f47" fmla="val 118"/>
                                  <a:gd name="f48" fmla="val 155"/>
                                  <a:gd name="f49" fmla="val 105"/>
                                  <a:gd name="f50" fmla="val 163"/>
                                  <a:gd name="f51" fmla="val 95"/>
                                  <a:gd name="f52" fmla="val 18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40" h="135">
                                    <a:moveTo>
                                      <a:pt x="f3" y="f2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9"/>
                                    </a:lnTo>
                                    <a:lnTo>
                                      <a:pt x="f11" y="f7"/>
                                    </a:lnTo>
                                    <a:lnTo>
                                      <a:pt x="f1" y="f9"/>
                                    </a:lnTo>
                                    <a:lnTo>
                                      <a:pt x="f11" y="f12"/>
                                    </a:lnTo>
                                    <a:lnTo>
                                      <a:pt x="f13" y="f14"/>
                                    </a:lnTo>
                                    <a:lnTo>
                                      <a:pt x="f15" y="f16"/>
                                    </a:lnTo>
                                    <a:lnTo>
                                      <a:pt x="f17" y="f18"/>
                                    </a:lnTo>
                                    <a:lnTo>
                                      <a:pt x="f19" y="f20"/>
                                    </a:lnTo>
                                    <a:lnTo>
                                      <a:pt x="f21" y="f22"/>
                                    </a:lnTo>
                                    <a:lnTo>
                                      <a:pt x="f23" y="f24"/>
                                    </a:lnTo>
                                    <a:lnTo>
                                      <a:pt x="f25" y="f0"/>
                                    </a:lnTo>
                                    <a:lnTo>
                                      <a:pt x="f26" y="f27"/>
                                    </a:lnTo>
                                    <a:lnTo>
                                      <a:pt x="f0" y="f25"/>
                                    </a:lnTo>
                                    <a:lnTo>
                                      <a:pt x="f26" y="f28"/>
                                    </a:lnTo>
                                    <a:lnTo>
                                      <a:pt x="f29" y="f30"/>
                                    </a:lnTo>
                                    <a:lnTo>
                                      <a:pt x="f31" y="f32"/>
                                    </a:lnTo>
                                    <a:lnTo>
                                      <a:pt x="f27" y="f20"/>
                                    </a:lnTo>
                                    <a:lnTo>
                                      <a:pt x="f0" y="f33"/>
                                    </a:lnTo>
                                    <a:lnTo>
                                      <a:pt x="f27" y="f34"/>
                                    </a:lnTo>
                                    <a:lnTo>
                                      <a:pt x="f35" y="f36"/>
                                    </a:lnTo>
                                    <a:lnTo>
                                      <a:pt x="f31" y="f37"/>
                                    </a:lnTo>
                                    <a:lnTo>
                                      <a:pt x="f23" y="f36"/>
                                    </a:lnTo>
                                    <a:lnTo>
                                      <a:pt x="f33" y="f33"/>
                                    </a:lnTo>
                                    <a:lnTo>
                                      <a:pt x="f38" y="f33"/>
                                    </a:lnTo>
                                    <a:lnTo>
                                      <a:pt x="f39" y="f40"/>
                                    </a:lnTo>
                                    <a:lnTo>
                                      <a:pt x="f28" y="f18"/>
                                    </a:lnTo>
                                    <a:lnTo>
                                      <a:pt x="f23" y="f40"/>
                                    </a:lnTo>
                                    <a:lnTo>
                                      <a:pt x="f12" y="f18"/>
                                    </a:lnTo>
                                    <a:lnTo>
                                      <a:pt x="f41" y="f21"/>
                                    </a:lnTo>
                                    <a:lnTo>
                                      <a:pt x="f2" y="f14"/>
                                    </a:lnTo>
                                    <a:lnTo>
                                      <a:pt x="f42" y="f43"/>
                                    </a:lnTo>
                                    <a:lnTo>
                                      <a:pt x="f44" y="f45"/>
                                    </a:lnTo>
                                    <a:lnTo>
                                      <a:pt x="f46" y="f47"/>
                                    </a:lnTo>
                                    <a:lnTo>
                                      <a:pt x="f48" y="f49"/>
                                    </a:lnTo>
                                    <a:lnTo>
                                      <a:pt x="f48" y="f7"/>
                                    </a:lnTo>
                                    <a:lnTo>
                                      <a:pt x="f50" y="f51"/>
                                    </a:lnTo>
                                    <a:lnTo>
                                      <a:pt x="f52" y="f49"/>
                                    </a:lnTo>
                                    <a:lnTo>
                                      <a:pt x="f15" y="f43"/>
                                    </a:lnTo>
                                    <a:lnTo>
                                      <a:pt x="f4" y="f2"/>
                                    </a:lnTo>
                                    <a:lnTo>
                                      <a:pt x="f3" y="f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  <wpg:grpSp>
                          <wpg:cNvPr id="21" name="Grupa 21"/>
                          <wpg:cNvGrpSpPr/>
                          <wpg:grpSpPr>
                            <a:xfrm>
                              <a:off x="348481" y="95400"/>
                              <a:ext cx="68400" cy="73080"/>
                              <a:chOff x="0" y="0"/>
                              <a:chExt cx="68400" cy="73080"/>
                            </a:xfrm>
                          </wpg:grpSpPr>
                          <wps:wsp>
                            <wps:cNvPr id="22" name="Prostoručno 22"/>
                            <wps:cNvSpPr/>
                            <wps:spPr>
                              <a:xfrm>
                                <a:off x="0" y="7560"/>
                                <a:ext cx="68400" cy="6552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240"/>
                                  <a:gd name="f2" fmla="val 218"/>
                                  <a:gd name="f3" fmla="val 205"/>
                                  <a:gd name="f4" fmla="val 197"/>
                                  <a:gd name="f5" fmla="val 173"/>
                                  <a:gd name="f6" fmla="val 207"/>
                                  <a:gd name="f7" fmla="val 155"/>
                                  <a:gd name="f8" fmla="val 225"/>
                                  <a:gd name="f9" fmla="val 113"/>
                                  <a:gd name="f10" fmla="val 237"/>
                                  <a:gd name="f11" fmla="val 150"/>
                                  <a:gd name="f12" fmla="val 145"/>
                                  <a:gd name="f13" fmla="val 227"/>
                                  <a:gd name="f14" fmla="val 90"/>
                                  <a:gd name="f15" fmla="val 217"/>
                                  <a:gd name="f16" fmla="val 73"/>
                                  <a:gd name="f17" fmla="val 172"/>
                                  <a:gd name="f18" fmla="val 55"/>
                                  <a:gd name="f19" fmla="val 92"/>
                                  <a:gd name="f20" fmla="val 50"/>
                                  <a:gd name="f21" fmla="val 42"/>
                                  <a:gd name="f22" fmla="val 25"/>
                                  <a:gd name="f23" fmla="val 47"/>
                                  <a:gd name="f24" fmla="val 13"/>
                                  <a:gd name="f25" fmla="val 35"/>
                                  <a:gd name="f26" fmla="val 5"/>
                                  <a:gd name="f27" fmla="val 17"/>
                                  <a:gd name="f28" fmla="val 10"/>
                                  <a:gd name="f29" fmla="val 3"/>
                                  <a:gd name="f30" fmla="val 28"/>
                                  <a:gd name="f31" fmla="val 53"/>
                                  <a:gd name="f32" fmla="val 65"/>
                                  <a:gd name="f33" fmla="val 20"/>
                                  <a:gd name="f34" fmla="val 60"/>
                                  <a:gd name="f35" fmla="val 30"/>
                                  <a:gd name="f36" fmla="val 48"/>
                                  <a:gd name="f37" fmla="val 83"/>
                                  <a:gd name="f38" fmla="val 40"/>
                                  <a:gd name="f39" fmla="val 130"/>
                                  <a:gd name="f40" fmla="val 45"/>
                                  <a:gd name="f41" fmla="val 210"/>
                                  <a:gd name="f42" fmla="val 208"/>
                                  <a:gd name="f43" fmla="val 135"/>
                                  <a:gd name="f44" fmla="val 105"/>
                                  <a:gd name="f45" fmla="val 62"/>
                                  <a:gd name="f46" fmla="val 70"/>
                                  <a:gd name="f47" fmla="val 75"/>
                                  <a:gd name="f48" fmla="val 72"/>
                                  <a:gd name="f49" fmla="val 163"/>
                                  <a:gd name="f50" fmla="val 125"/>
                                  <a:gd name="f51" fmla="val 112"/>
                                  <a:gd name="f52" fmla="val 133"/>
                                  <a:gd name="f53" fmla="val 140"/>
                                  <a:gd name="f54" fmla="val 160"/>
                                  <a:gd name="f55" fmla="val 165"/>
                                  <a:gd name="f56" fmla="val 143"/>
                                  <a:gd name="f57" fmla="val 167"/>
                                  <a:gd name="f58" fmla="val 213"/>
                                  <a:gd name="f59" fmla="val 175"/>
                                  <a:gd name="f60" fmla="val 190"/>
                                  <a:gd name="f61" fmla="val 120"/>
                                  <a:gd name="f62" fmla="val 195"/>
                                  <a:gd name="f63" fmla="val 187"/>
                                  <a:gd name="f64" fmla="val 200"/>
                                  <a:gd name="f65" fmla="val 215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240" h="218">
                                    <a:moveTo>
                                      <a:pt x="f3" y="f2"/>
                                    </a:moveTo>
                                    <a:lnTo>
                                      <a:pt x="f4" y="f5"/>
                                    </a:lnTo>
                                    <a:lnTo>
                                      <a:pt x="f6" y="f7"/>
                                    </a:lnTo>
                                    <a:lnTo>
                                      <a:pt x="f8" y="f9"/>
                                    </a:lnTo>
                                    <a:lnTo>
                                      <a:pt x="f10" y="f11"/>
                                    </a:lnTo>
                                    <a:lnTo>
                                      <a:pt x="f1" y="f12"/>
                                    </a:lnTo>
                                    <a:lnTo>
                                      <a:pt x="f13" y="f14"/>
                                    </a:lnTo>
                                    <a:lnTo>
                                      <a:pt x="f15" y="f16"/>
                                    </a:lnTo>
                                    <a:lnTo>
                                      <a:pt x="f17" y="f18"/>
                                    </a:lnTo>
                                    <a:lnTo>
                                      <a:pt x="f19" y="f20"/>
                                    </a:lnTo>
                                    <a:lnTo>
                                      <a:pt x="f21" y="f22"/>
                                    </a:lnTo>
                                    <a:lnTo>
                                      <a:pt x="f23" y="f24"/>
                                    </a:lnTo>
                                    <a:lnTo>
                                      <a:pt x="f25" y="f26"/>
                                    </a:lnTo>
                                    <a:lnTo>
                                      <a:pt x="f27" y="f0"/>
                                    </a:lnTo>
                                    <a:lnTo>
                                      <a:pt x="f28" y="f29"/>
                                    </a:lnTo>
                                    <a:lnTo>
                                      <a:pt x="f0" y="f30"/>
                                    </a:lnTo>
                                    <a:lnTo>
                                      <a:pt x="f0" y="f31"/>
                                    </a:lnTo>
                                    <a:lnTo>
                                      <a:pt x="f28" y="f32"/>
                                    </a:lnTo>
                                    <a:lnTo>
                                      <a:pt x="f33" y="f34"/>
                                    </a:lnTo>
                                    <a:lnTo>
                                      <a:pt x="f35" y="f36"/>
                                    </a:lnTo>
                                    <a:lnTo>
                                      <a:pt x="f23" y="f37"/>
                                    </a:lnTo>
                                    <a:lnTo>
                                      <a:pt x="f38" y="f39"/>
                                    </a:lnTo>
                                    <a:lnTo>
                                      <a:pt x="f40" y="f41"/>
                                    </a:lnTo>
                                    <a:lnTo>
                                      <a:pt x="f20" y="f42"/>
                                    </a:lnTo>
                                    <a:lnTo>
                                      <a:pt x="f23" y="f43"/>
                                    </a:lnTo>
                                    <a:lnTo>
                                      <a:pt x="f32" y="f44"/>
                                    </a:lnTo>
                                    <a:lnTo>
                                      <a:pt x="f45" y="f12"/>
                                    </a:lnTo>
                                    <a:lnTo>
                                      <a:pt x="f46" y="f2"/>
                                    </a:lnTo>
                                    <a:lnTo>
                                      <a:pt x="f47" y="f2"/>
                                    </a:lnTo>
                                    <a:lnTo>
                                      <a:pt x="f48" y="f49"/>
                                    </a:lnTo>
                                    <a:lnTo>
                                      <a:pt x="f14" y="f50"/>
                                    </a:lnTo>
                                    <a:lnTo>
                                      <a:pt x="f51" y="f52"/>
                                    </a:lnTo>
                                    <a:lnTo>
                                      <a:pt x="f53" y="f52"/>
                                    </a:lnTo>
                                    <a:lnTo>
                                      <a:pt x="f54" y="f39"/>
                                    </a:lnTo>
                                    <a:lnTo>
                                      <a:pt x="f55" y="f56"/>
                                    </a:lnTo>
                                    <a:lnTo>
                                      <a:pt x="f57" y="f58"/>
                                    </a:lnTo>
                                    <a:lnTo>
                                      <a:pt x="f59" y="f41"/>
                                    </a:lnTo>
                                    <a:lnTo>
                                      <a:pt x="f59" y="f7"/>
                                    </a:lnTo>
                                    <a:lnTo>
                                      <a:pt x="f60" y="f61"/>
                                    </a:lnTo>
                                    <a:lnTo>
                                      <a:pt x="f62" y="f11"/>
                                    </a:lnTo>
                                    <a:lnTo>
                                      <a:pt x="f63" y="f5"/>
                                    </a:lnTo>
                                    <a:lnTo>
                                      <a:pt x="f64" y="f65"/>
                                    </a:lnTo>
                                    <a:lnTo>
                                      <a:pt x="f3" y="f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g:grpSp>
                            <wpg:cNvPr id="23" name="Grupa 23"/>
                            <wpg:cNvGrpSpPr/>
                            <wpg:grpSpPr>
                              <a:xfrm>
                                <a:off x="3240" y="0"/>
                                <a:ext cx="31680" cy="17280"/>
                                <a:chOff x="0" y="0"/>
                                <a:chExt cx="31680" cy="17280"/>
                              </a:xfrm>
                            </wpg:grpSpPr>
                            <wps:wsp>
                              <wps:cNvPr id="24" name="Prostoručno 24"/>
                              <wps:cNvSpPr/>
                              <wps:spPr>
                                <a:xfrm>
                                  <a:off x="0" y="0"/>
                                  <a:ext cx="28800" cy="11880"/>
                                </a:xfrm>
                                <a:custGeom>
                                  <a:avLst/>
                                  <a:gdLst>
                                    <a:gd name="f0" fmla="val 0"/>
                                    <a:gd name="f1" fmla="val 100"/>
                                    <a:gd name="f2" fmla="val 40"/>
                                    <a:gd name="f3" fmla="val 85"/>
                                    <a:gd name="f4" fmla="val 33"/>
                                    <a:gd name="f5" fmla="val 93"/>
                                    <a:gd name="f6" fmla="val 25"/>
                                    <a:gd name="f7" fmla="val 90"/>
                                    <a:gd name="f8" fmla="val 83"/>
                                    <a:gd name="f9" fmla="val 23"/>
                                    <a:gd name="f10" fmla="val 68"/>
                                    <a:gd name="f11" fmla="val 8"/>
                                    <a:gd name="f12" fmla="val 58"/>
                                    <a:gd name="f13" fmla="val 3"/>
                                    <a:gd name="f14" fmla="val 5"/>
                                    <a:gd name="f15" fmla="val 15"/>
                                    <a:gd name="f16" fmla="val 13"/>
                                    <a:gd name="f17" fmla="val 38"/>
                                    <a:gd name="f18" fmla="val 30"/>
                                    <a:gd name="f19" fmla="val 43"/>
                                    <a:gd name="f20" fmla="val 10"/>
                                    <a:gd name="f21" fmla="val 55"/>
                                    <a:gd name="f22" fmla="val 65"/>
                                    <a:gd name="f23" fmla="val 75"/>
                                    <a:gd name="f24" fmla="val 28"/>
                                  </a:gdLst>
                                  <a:ahLst/>
                                  <a:cxnLst>
                                    <a:cxn ang="3cd4">
                                      <a:pos x="hc" y="t"/>
                                    </a:cxn>
                                    <a:cxn ang="0">
                                      <a:pos x="r" y="vc"/>
                                    </a:cxn>
                                    <a:cxn ang="cd4">
                                      <a:pos x="hc" y="b"/>
                                    </a:cxn>
                                    <a:cxn ang="cd2">
                                      <a:pos x="l" y="vc"/>
                                    </a:cxn>
                                  </a:cxnLst>
                                  <a:rect l="l" t="t" r="r" b="b"/>
                                  <a:pathLst>
                                    <a:path w="100" h="40">
                                      <a:moveTo>
                                        <a:pt x="f3" y="f4"/>
                                      </a:moveTo>
                                      <a:lnTo>
                                        <a:pt x="f5" y="f4"/>
                                      </a:lnTo>
                                      <a:lnTo>
                                        <a:pt x="f1" y="f6"/>
                                      </a:lnTo>
                                      <a:lnTo>
                                        <a:pt x="f7" y="f6"/>
                                      </a:lnTo>
                                      <a:lnTo>
                                        <a:pt x="f8" y="f9"/>
                                      </a:lnTo>
                                      <a:lnTo>
                                        <a:pt x="f10" y="f11"/>
                                      </a:lnTo>
                                      <a:lnTo>
                                        <a:pt x="f12" y="f13"/>
                                      </a:lnTo>
                                      <a:lnTo>
                                        <a:pt x="f2" y="f0"/>
                                      </a:lnTo>
                                      <a:lnTo>
                                        <a:pt x="f6" y="f14"/>
                                      </a:lnTo>
                                      <a:lnTo>
                                        <a:pt x="f15" y="f16"/>
                                      </a:lnTo>
                                      <a:lnTo>
                                        <a:pt x="f14" y="f6"/>
                                      </a:lnTo>
                                      <a:lnTo>
                                        <a:pt x="f0" y="f17"/>
                                      </a:lnTo>
                                      <a:lnTo>
                                        <a:pt x="f16" y="f2"/>
                                      </a:lnTo>
                                      <a:lnTo>
                                        <a:pt x="f15" y="f18"/>
                                      </a:lnTo>
                                      <a:lnTo>
                                        <a:pt x="f9" y="f9"/>
                                      </a:lnTo>
                                      <a:lnTo>
                                        <a:pt x="f4" y="f15"/>
                                      </a:lnTo>
                                      <a:lnTo>
                                        <a:pt x="f19" y="f20"/>
                                      </a:lnTo>
                                      <a:lnTo>
                                        <a:pt x="f21" y="f16"/>
                                      </a:lnTo>
                                      <a:lnTo>
                                        <a:pt x="f22" y="f15"/>
                                      </a:lnTo>
                                      <a:lnTo>
                                        <a:pt x="f23" y="f24"/>
                                      </a:lnTo>
                                      <a:lnTo>
                                        <a:pt x="f3" y="f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  <a:prstDash val="solid"/>
                                </a:ln>
                              </wps:spPr>
                              <wps:txbx>
                                <w:txbxContent>
                                  <w:p w:rsidR="008930B0" w:rsidRDefault="008930B0" w:rsidP="008930B0"/>
                                </w:txbxContent>
                              </wps:txbx>
                              <wps:bodyPr vert="horz" wrap="square" lIns="158760" tIns="82440" rIns="158760" bIns="82440" anchor="ctr" anchorCtr="0" compatLnSpc="0"/>
                            </wps:wsp>
                            <wps:wsp>
                              <wps:cNvPr id="25" name="Prostoručno 25"/>
                              <wps:cNvSpPr/>
                              <wps:spPr>
                                <a:xfrm>
                                  <a:off x="7200" y="5400"/>
                                  <a:ext cx="24480" cy="11880"/>
                                </a:xfrm>
                                <a:custGeom>
                                  <a:avLst/>
                                  <a:gdLst>
                                    <a:gd name="f0" fmla="val 0"/>
                                    <a:gd name="f1" fmla="val 85"/>
                                    <a:gd name="f2" fmla="val 40"/>
                                    <a:gd name="f3" fmla="val 5"/>
                                    <a:gd name="f4" fmla="val 12"/>
                                    <a:gd name="f5" fmla="val 25"/>
                                    <a:gd name="f6" fmla="val 10"/>
                                    <a:gd name="f7" fmla="val 30"/>
                                    <a:gd name="f8" fmla="val 15"/>
                                    <a:gd name="f9" fmla="val 22"/>
                                    <a:gd name="f10" fmla="val 23"/>
                                    <a:gd name="f11" fmla="val 17"/>
                                    <a:gd name="f12" fmla="val 43"/>
                                    <a:gd name="f13" fmla="val 35"/>
                                    <a:gd name="f14" fmla="val 63"/>
                                    <a:gd name="f15" fmla="val 83"/>
                                    <a:gd name="f16" fmla="val 32"/>
                                    <a:gd name="f17" fmla="val 68"/>
                                    <a:gd name="f18" fmla="val 27"/>
                                    <a:gd name="f19" fmla="val 53"/>
                                    <a:gd name="f20" fmla="val 38"/>
                                    <a:gd name="f21" fmla="val 2"/>
                                  </a:gdLst>
                                  <a:ahLst/>
                                  <a:cxnLst>
                                    <a:cxn ang="3cd4">
                                      <a:pos x="hc" y="t"/>
                                    </a:cxn>
                                    <a:cxn ang="0">
                                      <a:pos x="r" y="vc"/>
                                    </a:cxn>
                                    <a:cxn ang="cd4">
                                      <a:pos x="hc" y="b"/>
                                    </a:cxn>
                                    <a:cxn ang="cd2">
                                      <a:pos x="l" y="vc"/>
                                    </a:cxn>
                                  </a:cxnLst>
                                  <a:rect l="l" t="t" r="r" b="b"/>
                                  <a:pathLst>
                                    <a:path w="85" h="40">
                                      <a:moveTo>
                                        <a:pt x="f3" y="f4"/>
                                      </a:moveTo>
                                      <a:lnTo>
                                        <a:pt x="f0" y="f5"/>
                                      </a:lnTo>
                                      <a:lnTo>
                                        <a:pt x="f6" y="f7"/>
                                      </a:lnTo>
                                      <a:lnTo>
                                        <a:pt x="f8" y="f9"/>
                                      </a:lnTo>
                                      <a:lnTo>
                                        <a:pt x="f10" y="f11"/>
                                      </a:lnTo>
                                      <a:lnTo>
                                        <a:pt x="f7" y="f9"/>
                                      </a:lnTo>
                                      <a:lnTo>
                                        <a:pt x="f12" y="f13"/>
                                      </a:lnTo>
                                      <a:lnTo>
                                        <a:pt x="f14" y="f2"/>
                                      </a:lnTo>
                                      <a:lnTo>
                                        <a:pt x="f15" y="f16"/>
                                      </a:lnTo>
                                      <a:lnTo>
                                        <a:pt x="f1" y="f9"/>
                                      </a:lnTo>
                                      <a:lnTo>
                                        <a:pt x="f17" y="f18"/>
                                      </a:lnTo>
                                      <a:lnTo>
                                        <a:pt x="f19" y="f9"/>
                                      </a:lnTo>
                                      <a:lnTo>
                                        <a:pt x="f20" y="f4"/>
                                      </a:lnTo>
                                      <a:lnTo>
                                        <a:pt x="f5" y="f0"/>
                                      </a:lnTo>
                                      <a:lnTo>
                                        <a:pt x="f8" y="f21"/>
                                      </a:lnTo>
                                      <a:lnTo>
                                        <a:pt x="f3" y="f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  <a:prstDash val="solid"/>
                                </a:ln>
                              </wps:spPr>
                              <wps:txbx>
                                <w:txbxContent>
                                  <w:p w:rsidR="008930B0" w:rsidRDefault="008930B0" w:rsidP="008930B0"/>
                                </w:txbxContent>
                              </wps:txbx>
                              <wps:bodyPr vert="horz" wrap="square" lIns="158760" tIns="82440" rIns="158760" bIns="82440" anchor="ctr" anchorCtr="0" compatLnSpc="0"/>
                            </wps:wsp>
                          </wpg:grpSp>
                        </wpg:grpSp>
                        <wpg:grpSp>
                          <wpg:cNvPr id="26" name="Grupa 26"/>
                          <wpg:cNvGrpSpPr/>
                          <wpg:grpSpPr>
                            <a:xfrm>
                              <a:off x="234361" y="70560"/>
                              <a:ext cx="86400" cy="73800"/>
                              <a:chOff x="0" y="0"/>
                              <a:chExt cx="86400" cy="73800"/>
                            </a:xfrm>
                          </wpg:grpSpPr>
                          <wps:wsp>
                            <wps:cNvPr id="27" name="Prostoručno 27"/>
                            <wps:cNvSpPr/>
                            <wps:spPr>
                              <a:xfrm>
                                <a:off x="27360" y="41040"/>
                                <a:ext cx="31320" cy="3276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110"/>
                                  <a:gd name="f2" fmla="val 107"/>
                                  <a:gd name="f3" fmla="val 27"/>
                                  <a:gd name="f4" fmla="val 82"/>
                                  <a:gd name="f5" fmla="val 55"/>
                                  <a:gd name="f6" fmla="val 92"/>
                                  <a:gd name="f7" fmla="val 72"/>
                                  <a:gd name="f8" fmla="val 37"/>
                                  <a:gd name="f9" fmla="val 17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110" h="107">
                                    <a:moveTo>
                                      <a:pt x="f0" y="f3"/>
                                    </a:moveTo>
                                    <a:lnTo>
                                      <a:pt x="f0" y="f4"/>
                                    </a:lnTo>
                                    <a:lnTo>
                                      <a:pt x="f5" y="f2"/>
                                    </a:lnTo>
                                    <a:lnTo>
                                      <a:pt x="f1" y="f4"/>
                                    </a:lnTo>
                                    <a:lnTo>
                                      <a:pt x="f1" y="f3"/>
                                    </a:lnTo>
                                    <a:lnTo>
                                      <a:pt x="f6" y="f0"/>
                                    </a:lnTo>
                                    <a:lnTo>
                                      <a:pt x="f7" y="f3"/>
                                    </a:lnTo>
                                    <a:lnTo>
                                      <a:pt x="f5" y="f0"/>
                                    </a:lnTo>
                                    <a:lnTo>
                                      <a:pt x="f8" y="f3"/>
                                    </a:lnTo>
                                    <a:lnTo>
                                      <a:pt x="f9" y="f0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D041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28" name="Prostoručno 28"/>
                            <wps:cNvSpPr/>
                            <wps:spPr>
                              <a:xfrm>
                                <a:off x="0" y="0"/>
                                <a:ext cx="31320" cy="3276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110"/>
                                  <a:gd name="f2" fmla="val 107"/>
                                  <a:gd name="f3" fmla="val 27"/>
                                  <a:gd name="f4" fmla="val 82"/>
                                  <a:gd name="f5" fmla="val 55"/>
                                  <a:gd name="f6" fmla="val 93"/>
                                  <a:gd name="f7" fmla="val 73"/>
                                  <a:gd name="f8" fmla="val 38"/>
                                  <a:gd name="f9" fmla="val 18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110" h="107">
                                    <a:moveTo>
                                      <a:pt x="f0" y="f3"/>
                                    </a:moveTo>
                                    <a:lnTo>
                                      <a:pt x="f0" y="f4"/>
                                    </a:lnTo>
                                    <a:lnTo>
                                      <a:pt x="f5" y="f2"/>
                                    </a:lnTo>
                                    <a:lnTo>
                                      <a:pt x="f1" y="f4"/>
                                    </a:lnTo>
                                    <a:lnTo>
                                      <a:pt x="f1" y="f3"/>
                                    </a:lnTo>
                                    <a:lnTo>
                                      <a:pt x="f6" y="f0"/>
                                    </a:lnTo>
                                    <a:lnTo>
                                      <a:pt x="f7" y="f3"/>
                                    </a:lnTo>
                                    <a:lnTo>
                                      <a:pt x="f5" y="f0"/>
                                    </a:lnTo>
                                    <a:lnTo>
                                      <a:pt x="f8" y="f3"/>
                                    </a:lnTo>
                                    <a:lnTo>
                                      <a:pt x="f9" y="f0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D041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  <wps:wsp>
                            <wps:cNvPr id="29" name="Prostoručno 29"/>
                            <wps:cNvSpPr/>
                            <wps:spPr>
                              <a:xfrm>
                                <a:off x="55080" y="0"/>
                                <a:ext cx="31320" cy="32760"/>
                              </a:xfrm>
                              <a:custGeom>
                                <a:avLst/>
                                <a:gdLst>
                                  <a:gd name="f0" fmla="val 0"/>
                                  <a:gd name="f1" fmla="val 110"/>
                                  <a:gd name="f2" fmla="val 107"/>
                                  <a:gd name="f3" fmla="val 27"/>
                                  <a:gd name="f4" fmla="val 82"/>
                                  <a:gd name="f5" fmla="val 55"/>
                                  <a:gd name="f6" fmla="val 93"/>
                                  <a:gd name="f7" fmla="val 73"/>
                                  <a:gd name="f8" fmla="val 38"/>
                                  <a:gd name="f9" fmla="val 18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l" t="t" r="r" b="b"/>
                                <a:pathLst>
                                  <a:path w="110" h="107">
                                    <a:moveTo>
                                      <a:pt x="f0" y="f3"/>
                                    </a:moveTo>
                                    <a:lnTo>
                                      <a:pt x="f0" y="f4"/>
                                    </a:lnTo>
                                    <a:lnTo>
                                      <a:pt x="f5" y="f2"/>
                                    </a:lnTo>
                                    <a:lnTo>
                                      <a:pt x="f1" y="f4"/>
                                    </a:lnTo>
                                    <a:lnTo>
                                      <a:pt x="f1" y="f3"/>
                                    </a:lnTo>
                                    <a:lnTo>
                                      <a:pt x="f6" y="f0"/>
                                    </a:lnTo>
                                    <a:lnTo>
                                      <a:pt x="f7" y="f3"/>
                                    </a:lnTo>
                                    <a:lnTo>
                                      <a:pt x="f5" y="f0"/>
                                    </a:lnTo>
                                    <a:lnTo>
                                      <a:pt x="f8" y="f3"/>
                                    </a:lnTo>
                                    <a:lnTo>
                                      <a:pt x="f9" y="f0"/>
                                    </a:lnTo>
                                    <a:lnTo>
                                      <a:pt x="f0" y="f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D041"/>
                              </a:solidFill>
                              <a:ln>
                                <a:noFill/>
                                <a:prstDash val="solid"/>
                              </a:ln>
                            </wps:spPr>
                            <wps:txbx>
                              <w:txbxContent>
                                <w:p w:rsidR="008930B0" w:rsidRDefault="008930B0" w:rsidP="008930B0"/>
                              </w:txbxContent>
                            </wps:txbx>
                            <wps:bodyPr vert="horz" wrap="square" lIns="158760" tIns="82440" rIns="158760" bIns="82440" anchor="ctr" anchorCtr="0" compatLnSpc="0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2" o:spid="_x0000_s1054" style="position:absolute;left:0;text-align:left;margin-left:31.95pt;margin-top:-21.25pt;width:43.35pt;height:54.85pt;z-index:251659264;mso-height-relative:margin" coordsize="5508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">
                <v:group id="Grupa 3" o:spid="_x0000_s1055" style="position:absolute;left:691;top:2516;width:4129;height:4338" coordsize="412920,43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Prostoručno 4" o:spid="_x0000_s1056" style="position:absolute;width:412920;height:432000;visibility:visible;mso-wrap-style:square;v-text-anchor:middle" coordsize="1457,142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Thl8AA&#10;AADaAAAADwAAAGRycy9kb3ducmV2LnhtbESPQYvCMBSE74L/ITzBm6aKiFSjqCC7eFut6PHRPNtq&#10;81KaVOu/3wiCx2FmvmEWq9aU4kG1KywrGA0jEMSp1QVnCpLjbjAD4TyyxtIyKXiRg9Wy21lgrO2T&#10;/+hx8JkIEHYxKsi9r2IpXZqTQTe0FXHwrrY26IOsM6lrfAa4KeU4iqbSYMFhIceKtjml90NjFOxv&#10;5+ayn9gmaTfl+WR+sNAbVKrfa9dzEJ5a/w1/2r9awQTeV8IN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UThl8AAAADaAAAADwAAAAAAAAAAAAAAAACYAgAAZHJzL2Rvd25y&#10;ZXYueG1sUEsFBgAAAAAEAAQA9QAAAIUDAAAAAA==&#10;" adj="-11796480,,5400" path="m1457,845l1457,,,3,,868r65,217l240,1270r242,113l720,1428r320,-75l1257,1228r138,-178l1457,845xe" strokecolor="red" strokeweight=".35mm">
                    <v:stroke joinstyle="round"/>
                    <v:formulas/>
                    <v:path arrowok="t" o:connecttype="custom" o:connectlocs="206460,0;412920,216000;206460,432000;0,216000" o:connectangles="270,0,90,180" textboxrect="0,0,1457,1428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shape id="Prostoručno 5" o:spid="_x0000_s1057" style="position:absolute;top:1080;width:411840;height:432720;visibility:visible;mso-wrap-style:square;v-text-anchor:middle" coordsize="1453,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H2H8IA&#10;AADaAAAADwAAAGRycy9kb3ducmV2LnhtbESPQWvCQBSE74L/YXmCN91YiEjqJhSxor0U0+L5kX1N&#10;QrNv4+5G03/fLRQ8DjPzDbMtRtOJGznfWlawWiYgiCurW64VfH68LjYgfEDW2FkmBT/kocinky1m&#10;2t75TLcy1CJC2GeooAmhz6T0VUMG/dL2xNH7ss5giNLVUju8R7jp5FOSrKXBluNCgz3tGqq+y8Eo&#10;OOBlwKt7C+VwtvvDJU1P7+uTUvPZ+PIMItAYHuH/9lErSOHvSrw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fYfwgAAANoAAAAPAAAAAAAAAAAAAAAAAJgCAABkcnMvZG93&#10;bnJldi54bWxQSwUGAAAAAAQABAD1AAAAhwMAAAAA&#10;" adj="-11796480,,5400" path="m583,r,582l,582,,872r293,l293,1162r,135l210,1240r-77,-75l583,1162r290,l873,1392r-153,38l583,1402r,-530l583,582r290,l873,872r-290,l293,872r,-290l293,,,,,290r293,l1163,290r290,l1453,,1163,r,290l1163,872r-290,l873,1162r290,l1163,1287r95,-60l1308,1165r-145,-3l1163,872r290,l1453,582r-290,l873,582,873,,583,xe" fillcolor="red" stroked="f">
                    <v:stroke joinstyle="miter"/>
                    <v:formulas/>
                    <v:path arrowok="t" o:connecttype="custom" o:connectlocs="205920,0;411840,216360;205920,432720;0,216360" o:connectangles="270,0,90,180" textboxrect="0,0,1453,1430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</v:group>
                <v:group id="Grupa 6" o:spid="_x0000_s1058" style="position:absolute;width:5508;height:2484" coordsize="5508,2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Prostoručno 7" o:spid="_x0000_s1059" style="position:absolute;width:5508;height:2484;visibility:visible;mso-wrap-style:square;v-text-anchor:middle" coordsize="1942,8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5pysQA&#10;AADaAAAADwAAAGRycy9kb3ducmV2LnhtbESPQWvCQBSE70L/w/IKvemmFrSkbkIoFcWag7b2/Mi+&#10;ZkOzb0N21fjv3YLgcZiZb5hFPthWnKj3jWMFz5MEBHHldMO1gu+v5fgVhA/IGlvHpOBCHvLsYbTA&#10;VLsz7+i0D7WIEPYpKjAhdKmUvjJk0U9cRxy9X9dbDFH2tdQ9niPctnKaJDNpseG4YLCjd0PV3/5o&#10;FRzC9qMs62nxKS+reWFeZoefcqPU0+NQvIEINIR7+NZeawVz+L8Sb4D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OacrEAAAA2gAAAA8AAAAAAAAAAAAAAAAAmAIAAGRycy9k&#10;b3ducmV2LnhtbFBLBQYAAAAABAAEAPUAAACJAwAAAAA=&#10;" adj="-11796480,,5400" path="m952,678r110,l1197,673r170,20l1552,735r88,40l1707,818,1942,355,1780,168r-200,32l1427,65r-217,90l970,,727,158,517,68,365,208,165,170,,358,237,823,377,740,570,703,747,678r205,xe" fillcolor="#33c" strokecolor="white" strokeweight=".35mm">
                    <v:stroke joinstyle="round"/>
                    <v:formulas/>
                    <v:path arrowok="t" o:connecttype="custom" o:connectlocs="275400,0;550800,124200;275400,248400;0,124200" o:connectangles="270,0,90,180" textboxrect="0,0,1942,823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shape id="Prostoručno 8" o:spid="_x0000_s1060" style="position:absolute;left:1036;top:208;width:1203;height:1941;visibility:visible;mso-wrap-style:square;v-text-anchor:middle" coordsize="425,6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h/cEA&#10;AADaAAAADwAAAGRycy9kb3ducmV2LnhtbERPy2rCQBTdF/oPwy24q5OWWjQ6CVIoqAuLD9DlTeaa&#10;Cc3cCZkxpn/fWQguD+e9yAfbiJ46XztW8DZOQBCXTtdcKTgevl+nIHxA1tg4JgV/5CHPnp8WmGp3&#10;4x31+1CJGMI+RQUmhDaV0peGLPqxa4kjd3GdxRBhV0nd4S2G20a+J8mntFhzbDDY0peh8nd/tQrk&#10;qZ0UM7NeVpNihT99cd5udh9KjV6G5RxEoCE8xHf3SiuIW+OVeAN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qIf3BAAAA2gAAAA8AAAAAAAAAAAAAAAAAmAIAAGRycy9kb3du&#10;cmV2LnhtbFBLBQYAAAAABAAEAPUAAACGAwAAAAA=&#10;" adj="-11796480,,5400" path="m363,92l153,,,140,125,642,283,617,425,605,363,92xe" fillcolor="navy" strokecolor="white" strokeweight=".35mm">
                    <v:stroke joinstyle="round"/>
                    <v:formulas/>
                    <v:path arrowok="t" o:connecttype="custom" o:connectlocs="60120,0;120240,97020;60120,194040;0,97020" o:connectangles="270,0,90,180" textboxrect="0,0,425,642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shape id="Prostoručno 9" o:spid="_x0000_s1061" style="position:absolute;left:3265;top:190;width:1202;height:1941;visibility:visible;mso-wrap-style:square;v-text-anchor:middle" coordsize="425,6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aEZsMA&#10;AADaAAAADwAAAGRycy9kb3ducmV2LnhtbESPQWvCQBSE7wX/w/IEb3VjUdHUVUQoaA8WtdAeX7LP&#10;bDD7NmTXmP57tyB4HGbmG2ax6mwlWmp86VjBaJiAIM6dLrlQ8H36eJ2B8AFZY+WYFPyRh9Wy97LA&#10;VLsbH6g9hkJECPsUFZgQ6lRKnxuy6IeuJo7e2TUWQ5RNIXWDtwi3lXxLkqm0WHJcMFjTxlB+OV6t&#10;AvlTT7K52a2LSbbFrzb73X8exkoN+t36HUSgLjzDj/ZWK5jD/5V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aEZsMAAADaAAAADwAAAAAAAAAAAAAAAACYAgAAZHJzL2Rv&#10;d25yZXYueG1sUEsFBgAAAAAEAAQA9QAAAIgDAAAAAA==&#10;" adj="-11796480,,5400" path="m63,92l275,,425,140,303,642,145,617,,605,63,92xe" fillcolor="navy" strokecolor="white" strokeweight=".35mm">
                    <v:stroke joinstyle="round"/>
                    <v:formulas/>
                    <v:path arrowok="t" o:connecttype="custom" o:connectlocs="60120,0;120240,97020;60120,194040;0,97020" o:connectangles="270,0,90,180" textboxrect="0,0,425,642"/>
                    <v:textbox inset="4.41mm,2.29mm,4.41mm,2.29mm">
                      <w:txbxContent>
                        <w:p w:rsidR="008930B0" w:rsidRDefault="008930B0" w:rsidP="008930B0"/>
                      </w:txbxContent>
                    </v:textbox>
                  </v:shape>
                  <v:group id="Grupa 10" o:spid="_x0000_s1062" style="position:absolute;left:291;top:874;width:871;height:1224" coordsize="87119,122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Prostoručno 11" o:spid="_x0000_s1063" style="position:absolute;width:63720;height:61200;visibility:visible;mso-wrap-style:square;v-text-anchor:middle" coordsize="225,20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tlzb4A&#10;AADbAAAADwAAAGRycy9kb3ducmV2LnhtbERPzYrCMBC+C75DGMGbpgqKVKOI4q6edLs+wNCMbbGZ&#10;lCba6tMbQfA2H9/vLFatKcWdaldYVjAaRiCIU6sLzhSc/3eDGQjnkTWWlknBgxyslt3OAmNtG/6j&#10;e+IzEULYxagg976KpXRpTgbd0FbEgbvY2qAPsM6krrEJ4aaU4yiaSoMFh4YcK9rklF6Tm1FgaXK0&#10;v7uxPjSnCfv2ienPdqpUv9eu5yA8tf4r/rj3OswfwfuXcI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9rZc2+AAAA2wAAAA8AAAAAAAAAAAAAAAAAmAIAAGRycy9kb3ducmV2&#10;LnhtbFBLBQYAAAAABAAEAPUAAACDAwAAAAA=&#10;" adj="-11796480,,5400" path="m,95r60,33l42,193r65,-35l145,203r12,-63l225,113,170,75,185,13,127,43,75,,70,68,,95xe" fillcolor="yellow" stroked="f">
                      <v:stroke joinstyle="miter"/>
                      <v:formulas/>
                      <v:path arrowok="t" o:connecttype="custom" o:connectlocs="31860,0;63720,30600;31860,61200;0,30600" o:connectangles="270,0,90,180" textboxrect="0,0,225,203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12" o:spid="_x0000_s1064" style="position:absolute;left:21599;top:68040;width:65520;height:54360;visibility:visible;mso-wrap-style:square;v-text-anchor:middle" coordsize="230,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PKfsAA&#10;AADbAAAADwAAAGRycy9kb3ducmV2LnhtbERP3WrCMBS+F/YO4Qy8s+kciHRGGaKwmyFWH+DQnDWd&#10;zUmXZLX69EYQvDsf3+9ZrAbbip58aBwreMtyEMSV0w3XCo6H7WQOIkRkja1jUnChAKvly2iBhXZn&#10;3lNfxlqkEA4FKjAxdoWUoTJkMWSuI07cj/MWY4K+ltrjOYXbVk7zfCYtNpwaDHa0NlSdyn+r4O/3&#10;vRzo+9CbzXWNtjoFP9sFpcavw+cHiEhDfIof7i+d5k/h/ks6QC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PKfsAAAADbAAAADwAAAAAAAAAAAAAAAACYAgAAZHJzL2Rvd25y&#10;ZXYueG1sUEsFBgAAAAAEAAQA9QAAAIUDAAAAAA==&#10;" adj="-11796480,,5400" path="m,125r30,30l73,170r45,10l168,170r35,-30l223,100r7,-47l218,,193,78r-25,37l128,135r-53,5l,125xe" stroked="f">
                      <v:stroke joinstyle="miter"/>
                      <v:formulas/>
                      <v:path arrowok="t" o:connecttype="custom" o:connectlocs="32760,0;65520,27180;32760,54360;0,27180" o:connectangles="270,0,90,180" textboxrect="0,0,230,180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  <v:group id="Grupa 13" o:spid="_x0000_s1065" style="position:absolute;left:1080;top:532;width:1094;height:1311" coordsize="109440,131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Prostoručno 14" o:spid="_x0000_s1066" style="position:absolute;width:103320;height:58680;visibility:visible;mso-wrap-style:square;v-text-anchor:middle" coordsize="363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5aQcIA&#10;AADbAAAADwAAAGRycy9kb3ducmV2LnhtbERPS2vCQBC+F/oflil4qxtFikZXKUVrA7346KG3ITsm&#10;wexs2J1q+u+7gtDbfHzPWax616oLhdh4NjAaZqCIS28brgwcD5vnKagoyBZbz2TglyKslo8PC8yt&#10;v/KOLnupVArhmKOBWqTLtY5lTQ7j0HfEiTv54FASDJW2Aa8p3LV6nGUv2mHDqaHGjt5qKs/7H2dg&#10;PS0+i6/32XdXyGk7IRkFPGyMGTz1r3NQQr38i+/uD5vmT+D2Szp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nlpBwgAAANsAAAAPAAAAAAAAAAAAAAAAAJgCAABkcnMvZG93&#10;bnJldi54bWxQSwUGAAAAAAQABAD1AAAAhwMAAAAA&#10;" adj="-11796480,,5400" path="m348,3l225,,100,23,,65,33,195,133,155,258,130r105,5l348,3xe" fillcolor="red" stroked="f">
                      <v:stroke joinstyle="miter"/>
                      <v:formulas/>
                      <v:path arrowok="t" o:connecttype="custom" o:connectlocs="51660,0;103320,29340;51660,58680;0,29340" o:connectangles="270,0,90,180" textboxrect="0,0,363,195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15" o:spid="_x0000_s1067" style="position:absolute;left:15120;top:72360;width:94320;height:58680;visibility:visible;mso-wrap-style:square;v-text-anchor:middle" coordsize="333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8Q8EA&#10;AADbAAAADwAAAGRycy9kb3ducmV2LnhtbERP22rCQBB9F/yHZYS+6aYtlZi6ihSEQqHFKNjHITu5&#10;0OxMzK6a/n23IPg2h3Od5XpwrbpQ7xthA4+zBBRxIbbhysBhv52moHxAttgKk4Ff8rBejUdLzKxc&#10;eUeXPFQqhrDP0EAdQpdp7YuaHPqZdMSRK6V3GCLsK217vMZw1+qnJJlrhw3Hhho7equp+MnPzsDn&#10;oSyPfv78kVtOURZW5PT1bczDZNi8ggo0hLv45n63cf4L/P8SD9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b/EPBAAAA2wAAAA8AAAAAAAAAAAAAAAAAmAIAAGRycy9kb3du&#10;cmV2LnhtbFBLBQYAAAAABAAEAPUAAACGAwAAAAA=&#10;" adj="-11796480,,5400" path="m320,10l225,,100,23,,65,35,195,140,160,258,143r75,12l320,10xe" fillcolor="red" stroked="f">
                      <v:stroke joinstyle="miter"/>
                      <v:formulas/>
                      <v:path arrowok="t" o:connecttype="custom" o:connectlocs="47160,0;94320,29340;47160,58680;0,29340" o:connectangles="270,0,90,180" textboxrect="0,0,333,195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  <v:group id="Grupa 16" o:spid="_x0000_s1068" style="position:absolute;left:4179;top:680;width:1037;height:1642" coordsize="103680,164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Prostoručno 17" o:spid="_x0000_s1069" style="position:absolute;left:41760;width:61200;height:63720;visibility:visible;mso-wrap-style:square;v-text-anchor:middle" coordsize="217,2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Pj8QA&#10;AADbAAAADwAAAGRycy9kb3ducmV2LnhtbESPT4vCMBDF74LfIYzgZdFUDypdo4ggLOzB/y57m23G&#10;tthMShK1fnsjLHib4b33mzfTeWMqcSPnS8sKBv0EBHFmdcm5gsN+1ZuA8AFZY2WZFDzIw3zWbk0x&#10;1fbOW7rtQi4ihH2KCooQ6lRKnxVk0PdtTRy1s3UGQ1xdLrXDe4SbSg6TZCQNlhwvFFjTsqDssrua&#10;SKlPH7+bSZkd18dmMxx8j/9WP06pbqdZfIII1IS3+T/9pWP9Mbx+iQP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Cj4/EAAAA2wAAAA8AAAAAAAAAAAAAAAAAmAIAAGRycy9k&#10;b3ducmV2LnhtbFBLBQYAAAAABAAEAPUAAACJAwAAAAA=&#10;" adj="-11796480,,5400" path="m137,l100,52,37,20,57,85,,117r62,30l72,212r48,-45l180,195,165,127,217,97,152,67,137,xe" fillcolor="yellow" stroked="f">
                      <v:stroke joinstyle="miter"/>
                      <v:formulas/>
                      <v:path arrowok="t" o:connecttype="custom" o:connectlocs="30600,0;61200,31860;30600,63720;0,31860" o:connectangles="270,0,90,180" textboxrect="0,0,217,212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18" o:spid="_x0000_s1070" style="position:absolute;top:60840;width:103680;height:103320;visibility:visible;mso-wrap-style:square;v-text-anchor:middle" coordsize="367,3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GOa8QA&#10;AADbAAAADwAAAGRycy9kb3ducmV2LnhtbESPS2/CMAzH75P4DpGRdhsp08RQR0BoD20XDuOxaTfT&#10;mKaicaokg/Lt58Mkbrb8f/w8W/S+VSeKqQlsYDwqQBFXwTZcG9hu3u6moFJGttgGJgMXSrCYD25m&#10;WNpw5k86rXOtJIRTiQZczl2pdaoceUyj0BHL7RCixyxrrLWNeJZw3+r7ophojw1Lg8OOnh1Vx/Wv&#10;l5JCv1xo9bjb8/trdF97/nnov425HfbLJ1CZ+nwV/7s/rOALrPwiA+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BjmvEAAAA2wAAAA8AAAAAAAAAAAAAAAAAmAIAAGRycy9k&#10;b3ducmV2LnhtbFBLBQYAAAAABAAEAPUAAACJAwAAAAA=&#10;" adj="-11796480,,5400" path="m55,r70,12l200,30r50,15l300,72r67,48l257,342,192,300,80,257,,232,55,xe" stroked="f">
                      <v:stroke joinstyle="miter"/>
                      <v:formulas/>
                      <v:path arrowok="t" o:connecttype="custom" o:connectlocs="51840,0;103680,51660;51840,103320;0,51660" o:connectangles="270,0,90,180" textboxrect="0,0,367,342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19" o:spid="_x0000_s1071" style="position:absolute;left:1801;top:73080;width:96120;height:81000;visibility:visible;mso-wrap-style:square;v-text-anchor:middle" coordsize="340,2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j2gsMA&#10;AADbAAAADwAAAGRycy9kb3ducmV2LnhtbERPTWvCQBC9F/wPyxR6q5t6kDa6igolQg8lRgLeptkx&#10;Cc3Ohuw2Wf+9Wyj0No/3OettMJ0YaXCtZQUv8wQEcWV1y7WCc/H+/ArCeWSNnWVScCMH283sYY2p&#10;thPnNJ58LWIIuxQVNN73qZSuasigm9ueOHJXOxj0EQ611ANOMdx0cpEkS2mw5djQYE+Hhqrv049R&#10;8Pl17fJFln1kRRnCPrlMbbnfKfX0GHYrEJ6C/xf/uY86zn+D31/i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j2gsMAAADbAAAADwAAAAAAAAAAAAAAAACYAgAAZHJzL2Rv&#10;d25yZXYueG1sUEsFBgAAAAAEAAQA9QAAAIgDAAAAAA==&#10;" adj="-11796480,,5400" path="m38,r67,13l188,35r72,35l340,115,265,268,190,225,80,185,,160,38,xe" fillcolor="red" stroked="f">
                      <v:stroke joinstyle="miter"/>
                      <v:formulas/>
                      <v:path arrowok="t" o:connecttype="custom" o:connectlocs="48060,0;96120,40500;48060,81000;0,40500" o:connectangles="270,0,90,180" textboxrect="0,0,340,268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20" o:spid="_x0000_s1072" style="position:absolute;left:16921;top:91440;width:67680;height:41040;visibility:visible;mso-wrap-style:square;v-text-anchor:middle" coordsize="240,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w5yMAA&#10;AADbAAAADwAAAGRycy9kb3ducmV2LnhtbERPTWvCQBC9F/oflin01mwaxMboKiIUc9XaQ29Ddkxi&#10;s7MhOzXJv+8eCj0+3vdmN7lO3WkIrWcDr0kKirjytuXawOXj/SUHFQTZYueZDMwUYLd9fNhgYf3I&#10;J7qfpVYxhEOBBhqRvtA6VA05DInviSN39YNDiXCotR1wjOGu01maLrXDlmNDgz0dGqq+zz/OgHyN&#10;U5odD6XIZ76v32a5dYuVMc9P034NSmiSf/Gfu7QGsrg+fok/QG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w5yMAAAADbAAAADwAAAAAAAAAAAAAAAACYAgAAZHJzL2Rvd25y&#10;ZXYueG1sUEsFBgAAAAAEAAQA9QAAAIUDAAAAAA==&#10;" adj="-11796480,,5400" path="m205,135r-7,-27l193,98r2,-5l210,93r28,5l240,93r-2,-5l208,85,190,78,143,65,100,43,73,33,50,10,15,,3,8,,15r3,8l20,30r5,8l8,43,,53r8,5l13,48,25,45r25,3l53,53r-13,l18,60r5,5l50,60r38,5l115,73r20,12l148,110r12,10l165,118,155,105r,-7l163,95r22,10l190,110r8,25l205,135xe" fillcolor="black" stroked="f">
                      <v:stroke joinstyle="miter"/>
                      <v:formulas/>
                      <v:path arrowok="t" o:connecttype="custom" o:connectlocs="33840,0;67680,20520;33840,41040;0,20520" o:connectangles="270,0,90,180" textboxrect="0,0,240,135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  <v:group id="Grupa 21" o:spid="_x0000_s1073" style="position:absolute;left:3484;top:954;width:684;height:730" coordsize="68400,73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shape id="Prostoručno 22" o:spid="_x0000_s1074" style="position:absolute;top:7560;width:68400;height:65520;visibility:visible;mso-wrap-style:square;v-text-anchor:middle" coordsize="240,2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+htcMA&#10;AADbAAAADwAAAGRycy9kb3ducmV2LnhtbESPT4vCMBTE74LfITzBi2hqD7JbjSLigoIXdfH8bF7/&#10;aPNSmmxtv71ZWNjjMDO/YVabzlSipcaVlhXMZxEI4tTqknMF39ev6QcI55E1VpZJQU8ONuvhYIWJ&#10;ti8+U3vxuQgQdgkqKLyvEyldWpBBN7M1cfAy2xj0QTa51A2+AtxUMo6ihTRYclgosKZdQenz8mMU&#10;nOf79pTdqtOkv+8O1578MXt8KjUeddslCE+d/w//tQ9aQRzD75fwA+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+htcMAAADbAAAADwAAAAAAAAAAAAAAAACYAgAAZHJzL2Rv&#10;d25yZXYueG1sUEsFBgAAAAAEAAQA9QAAAIgDAAAAAA==&#10;" adj="-11796480,,5400" path="m205,218r-8,-45l207,155r18,-42l237,150r3,-5l227,90,217,73,172,55,92,50,42,25,47,13,35,5,17,,10,3,,28,,53,10,65,20,60,30,48,47,83r-7,47l45,210r5,-2l47,135,65,105r-3,40l70,218r5,l72,163,90,125r22,8l140,133r20,-3l165,143r2,70l175,210r,-55l190,120r5,30l187,173r13,42l205,218xe" stroked="f">
                      <v:stroke joinstyle="miter"/>
                      <v:formulas/>
                      <v:path arrowok="t" o:connecttype="custom" o:connectlocs="34200,0;68400,32760;34200,65520;0,32760" o:connectangles="270,0,90,180" textboxrect="0,0,240,218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group id="Grupa 23" o:spid="_x0000_s1075" style="position:absolute;left:3240;width:31680;height:17280" coordsize="31680,17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shape id="Prostoručno 24" o:spid="_x0000_s1076" style="position:absolute;width:28800;height:11880;visibility:visible;mso-wrap-style:square;v-text-anchor:middle" coordsize="100,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shusEA&#10;AADbAAAADwAAAGRycy9kb3ducmV2LnhtbESPT4vCMBTE78J+h/AW9iKaKqJLNcqyUvAm/mHPj+a1&#10;KSYvpYna/fZGEDwOM/MbZrXpnRU36kLjWcFknIEgLr1uuFZwPhWjbxAhImu0nknBPwXYrD8GK8y1&#10;v/OBbsdYiwThkKMCE2ObSxlKQw7D2LfEyat85zAm2dVSd3hPcGflNMvm0mHDacFgS7+Gysvx6hTQ&#10;5Wr/9pXfln21w2Fh7OIUC6W+PvufJYhIfXyHX+2dVjCdwfNL+g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rIbrBAAAA2wAAAA8AAAAAAAAAAAAAAAAAmAIAAGRycy9kb3du&#10;cmV2LnhtbFBLBQYAAAAABAAEAPUAAACGAwAAAAA=&#10;" adj="-11796480,,5400" path="m85,33r8,l100,25r-10,l83,23,68,8,58,3,40,,25,5,15,13,5,25,,38r13,2l15,30r8,-7l33,15,43,10r12,3l65,15,75,28r10,5xe" fillcolor="red" stroked="f">
                        <v:stroke joinstyle="miter"/>
                        <v:formulas/>
                        <v:path arrowok="t" o:connecttype="custom" o:connectlocs="14400,0;28800,5940;14400,11880;0,5940" o:connectangles="270,0,90,180" textboxrect="0,0,100,40"/>
                        <v:textbox inset="4.41mm,2.29mm,4.41mm,2.29mm">
                          <w:txbxContent>
                            <w:p w:rsidR="008930B0" w:rsidRDefault="008930B0" w:rsidP="008930B0"/>
                          </w:txbxContent>
                        </v:textbox>
                      </v:shape>
                      <v:shape id="Prostoručno 25" o:spid="_x0000_s1077" style="position:absolute;left:7200;top:5400;width:24480;height:11880;visibility:visible;mso-wrap-style:square;v-text-anchor:middle" coordsize="85,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KRcMA&#10;AADbAAAADwAAAGRycy9kb3ducmV2LnhtbESPwWrDMBBE74X+g9hCbo3cQELiRgluS0sOucTuByzW&#10;RjKxVsJSY+fvo0Khx2Fm3jDb/eR6caUhdp4VvMwLEMSt1x0bBd/N5/MaREzIGnvPpOBGEfa7x4ct&#10;ltqPfKJrnYzIEI4lKrAphVLK2FpyGOc+EGfv7AeHKcvBSD3gmOGul4uiWEmHHecFi4HeLbWX+scp&#10;6Mbw0X81pk6b+tiE6lhZ82aUmj1N1SuIRFP6D/+1D1rBYgm/X/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SKRcMAAADbAAAADwAAAAAAAAAAAAAAAACYAgAAZHJzL2Rv&#10;d25yZXYueG1sUEsFBgAAAAAEAAQA9QAAAIgDAAAAAA==&#10;" adj="-11796480,,5400" path="m5,12l,25r10,5l15,22r8,-5l30,22,43,35r20,5l83,32,85,22,68,27,53,22,38,12,25,,15,2,5,12xe" fillcolor="red" stroked="f">
                        <v:stroke joinstyle="miter"/>
                        <v:formulas/>
                        <v:path arrowok="t" o:connecttype="custom" o:connectlocs="12240,0;24480,5940;12240,11880;0,5940" o:connectangles="270,0,90,180" textboxrect="0,0,85,40"/>
                        <v:textbox inset="4.41mm,2.29mm,4.41mm,2.29mm">
                          <w:txbxContent>
                            <w:p w:rsidR="008930B0" w:rsidRDefault="008930B0" w:rsidP="008930B0"/>
                          </w:txbxContent>
                        </v:textbox>
                      </v:shape>
                    </v:group>
                  </v:group>
                  <v:group id="Grupa 26" o:spid="_x0000_s1078" style="position:absolute;left:2343;top:705;width:864;height:738" coordsize="86400,73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Prostoručno 27" o:spid="_x0000_s1079" style="position:absolute;left:27360;top:41040;width:31320;height:32760;visibility:visible;mso-wrap-style:square;v-text-anchor:middle" coordsize="110,10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P4scUA&#10;AADbAAAADwAAAGRycy9kb3ducmV2LnhtbESPT2sCMRTE70K/Q3gFb5qtaC3rRlFBWFpFql68PTZv&#10;/9DNy5Kkuv32TaHgcZiZ3zDZqjetuJHzjWUFL+MEBHFhdcOVgst5N3oD4QOyxtYyKfghD6vl0yDD&#10;VNs7f9LtFCoRIexTVFCH0KVS+qImg35sO+LoldYZDFG6SmqH9wg3rZwkyas02HBcqLGjbU3F1+nb&#10;KPDvh/nsuN/ks+YjXI+b/bRcu1yp4XO/XoAI1IdH+L+dawWTO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s/ixxQAAANsAAAAPAAAAAAAAAAAAAAAAAJgCAABkcnMv&#10;ZG93bnJldi54bWxQSwUGAAAAAAQABAD1AAAAigMAAAAA&#10;" adj="-11796480,,5400" path="m,27l,82r55,25l110,82r,-55l92,,72,27,55,,37,27,17,,,27xe" fillcolor="#ffd041" stroked="f">
                      <v:stroke joinstyle="miter"/>
                      <v:formulas/>
                      <v:path arrowok="t" o:connecttype="custom" o:connectlocs="15660,0;31320,16380;15660,32760;0,16380" o:connectangles="270,0,90,180" textboxrect="0,0,110,107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28" o:spid="_x0000_s1080" style="position:absolute;width:31320;height:32760;visibility:visible;mso-wrap-style:square;v-text-anchor:middle" coordsize="110,10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xsw8MA&#10;AADbAAAADwAAAGRycy9kb3ducmV2LnhtbERPz2vCMBS+D/wfwhN2m6kyt9EZSxWEMh0y9bLbo3m2&#10;xealJFnb/ffLQdjx4/u9ykbTip6cbywrmM8SEMSl1Q1XCi7n3dMbCB+QNbaWScEvecjWk4cVptoO&#10;/EX9KVQihrBPUUEdQpdK6cuaDPqZ7Ygjd7XOYIjQVVI7HGK4aeUiSV6kwYZjQ40dbWsqb6cfo8B/&#10;fL4uj4dNsWz24fu4OTxfc1co9Tgd83cQgcbwL767C61gEcfG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xsw8MAAADbAAAADwAAAAAAAAAAAAAAAACYAgAAZHJzL2Rv&#10;d25yZXYueG1sUEsFBgAAAAAEAAQA9QAAAIgDAAAAAA==&#10;" adj="-11796480,,5400" path="m,27l,82r55,25l110,82r,-55l93,,73,27,55,,38,27,18,,,27xe" fillcolor="#ffd041" stroked="f">
                      <v:stroke joinstyle="miter"/>
                      <v:formulas/>
                      <v:path arrowok="t" o:connecttype="custom" o:connectlocs="15660,0;31320,16380;15660,32760;0,16380" o:connectangles="270,0,90,180" textboxrect="0,0,110,107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  <v:shape id="Prostoručno 29" o:spid="_x0000_s1081" style="position:absolute;left:55080;width:31320;height:32760;visibility:visible;mso-wrap-style:square;v-text-anchor:middle" coordsize="110,10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JWMUA&#10;AADbAAAADwAAAGRycy9kb3ducmV2LnhtbESPT2sCMRTE70K/Q3gFbzVb0Va3RlGhsPgHqXrp7bF5&#10;7i7dvCxJ1O23N4LgcZiZ3zCTWWtqcSHnK8sK3nsJCOLc6ooLBcfD99sIhA/IGmvLpOCfPMymL50J&#10;ptpe+Ycu+1CICGGfooIyhCaV0uclGfQ92xBH72SdwRClK6R2eI1wU8t+knxIgxXHhRIbWpaU/+3P&#10;RoFfbT+Hu80iG1br8LtbbAanucuU6r628y8QgdrwDD/amVbQH8P9S/wB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MlYxQAAANsAAAAPAAAAAAAAAAAAAAAAAJgCAABkcnMv&#10;ZG93bnJldi54bWxQSwUGAAAAAAQABAD1AAAAigMAAAAA&#10;" adj="-11796480,,5400" path="m,27l,82r55,25l110,82r,-55l93,,73,27,55,,38,27,18,,,27xe" fillcolor="#ffd041" stroked="f">
                      <v:stroke joinstyle="miter"/>
                      <v:formulas/>
                      <v:path arrowok="t" o:connecttype="custom" o:connectlocs="15660,0;31320,16380;15660,32760;0,16380" o:connectangles="270,0,90,180" textboxrect="0,0,110,107"/>
                      <v:textbox inset="4.41mm,2.29mm,4.41mm,2.29mm">
                        <w:txbxContent>
                          <w:p w:rsidR="008930B0" w:rsidRDefault="008930B0" w:rsidP="008930B0"/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REPUBLIKA HRVATSKA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SISAČKO-MOSLAVAČKA ŽUPANIJA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OPĆINA SUNJA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OPĆINSKO VIJEĆE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KLASA: </w:t>
      </w:r>
      <w:r w:rsidR="006912DF" w:rsidRPr="005D6BC8">
        <w:rPr>
          <w:rFonts w:eastAsia="Times New Roman" w:cs="Times New Roman"/>
          <w:sz w:val="22"/>
          <w:szCs w:val="22"/>
        </w:rPr>
        <w:t>943-01/18-01/21</w:t>
      </w:r>
    </w:p>
    <w:p w:rsidR="008930B0" w:rsidRPr="005D6BC8" w:rsidRDefault="006912DF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URBROJ: 2176/17-03-</w:t>
      </w:r>
      <w:r w:rsidR="00FF2081" w:rsidRPr="005D6BC8">
        <w:rPr>
          <w:rFonts w:eastAsia="Times New Roman" w:cs="Times New Roman"/>
          <w:sz w:val="22"/>
          <w:szCs w:val="22"/>
        </w:rPr>
        <w:t>1</w:t>
      </w:r>
      <w:r w:rsidRPr="005D6BC8">
        <w:rPr>
          <w:rFonts w:eastAsia="Times New Roman" w:cs="Times New Roman"/>
          <w:sz w:val="22"/>
          <w:szCs w:val="22"/>
        </w:rPr>
        <w:t>9</w:t>
      </w:r>
      <w:r w:rsidR="008930B0" w:rsidRPr="005D6BC8">
        <w:rPr>
          <w:rFonts w:eastAsia="Times New Roman" w:cs="Times New Roman"/>
          <w:sz w:val="22"/>
          <w:szCs w:val="22"/>
        </w:rPr>
        <w:t>-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Sunja, </w:t>
      </w:r>
      <w:r w:rsidR="006912DF" w:rsidRPr="005D6BC8">
        <w:rPr>
          <w:rFonts w:eastAsia="Times New Roman" w:cs="Times New Roman"/>
          <w:sz w:val="22"/>
          <w:szCs w:val="22"/>
        </w:rPr>
        <w:t>____________2019</w:t>
      </w:r>
      <w:r w:rsidR="000F138B" w:rsidRPr="005D6BC8">
        <w:rPr>
          <w:rFonts w:eastAsia="Times New Roman" w:cs="Times New Roman"/>
          <w:sz w:val="22"/>
          <w:szCs w:val="22"/>
        </w:rPr>
        <w:t>.</w:t>
      </w:r>
      <w:r w:rsidR="006912DF" w:rsidRPr="005D6BC8">
        <w:rPr>
          <w:rFonts w:eastAsia="Times New Roman" w:cs="Times New Roman"/>
          <w:sz w:val="22"/>
          <w:szCs w:val="22"/>
        </w:rPr>
        <w:t xml:space="preserve">                                                                                      PRIJEDLOG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b/>
          <w:bCs/>
          <w:sz w:val="22"/>
          <w:szCs w:val="22"/>
        </w:rPr>
      </w:pP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Na temelju članka 391. Zakona o vlasništvu i drugim stvarnim pravima („Narodne novine“ br. 91/96, 68/98, 137/99, 22/00, 73/00,</w:t>
      </w:r>
      <w:r w:rsidR="00D36674" w:rsidRPr="00D36674">
        <w:rPr>
          <w:rFonts w:eastAsia="Times New Roman" w:cs="Times New Roman"/>
        </w:rPr>
        <w:t xml:space="preserve"> </w:t>
      </w:r>
      <w:r w:rsidR="00D36674" w:rsidRPr="00D36674">
        <w:rPr>
          <w:rFonts w:eastAsia="Times New Roman" w:cs="Times New Roman"/>
          <w:sz w:val="22"/>
          <w:szCs w:val="22"/>
        </w:rPr>
        <w:t>129/00</w:t>
      </w:r>
      <w:r w:rsidR="00D36674">
        <w:rPr>
          <w:rFonts w:eastAsia="Times New Roman" w:cs="Times New Roman"/>
        </w:rPr>
        <w:t>,</w:t>
      </w:r>
      <w:r w:rsidRPr="005D6BC8">
        <w:rPr>
          <w:rFonts w:eastAsia="Times New Roman" w:cs="Times New Roman"/>
          <w:sz w:val="22"/>
          <w:szCs w:val="22"/>
        </w:rPr>
        <w:t xml:space="preserve"> 114/01, 79/06, 141/06, 146/08, 3</w:t>
      </w:r>
      <w:r w:rsidR="00FF2081" w:rsidRPr="005D6BC8">
        <w:rPr>
          <w:rFonts w:eastAsia="Times New Roman" w:cs="Times New Roman"/>
          <w:sz w:val="22"/>
          <w:szCs w:val="22"/>
        </w:rPr>
        <w:t>8/09, 153/09,</w:t>
      </w:r>
      <w:r w:rsidRPr="005D6BC8">
        <w:rPr>
          <w:rFonts w:eastAsia="Times New Roman" w:cs="Times New Roman"/>
          <w:sz w:val="22"/>
          <w:szCs w:val="22"/>
        </w:rPr>
        <w:t xml:space="preserve"> 143/12</w:t>
      </w:r>
      <w:r w:rsidR="00FF2081" w:rsidRPr="005D6BC8">
        <w:rPr>
          <w:rFonts w:eastAsia="Times New Roman" w:cs="Times New Roman"/>
          <w:sz w:val="22"/>
          <w:szCs w:val="22"/>
        </w:rPr>
        <w:t>, 152/14, 81/15 i 94/17</w:t>
      </w:r>
      <w:r w:rsidRPr="005D6BC8">
        <w:rPr>
          <w:rFonts w:eastAsia="Times New Roman" w:cs="Times New Roman"/>
          <w:sz w:val="22"/>
          <w:szCs w:val="22"/>
        </w:rPr>
        <w:t>)</w:t>
      </w:r>
      <w:r w:rsidR="00653224" w:rsidRPr="005D6BC8">
        <w:rPr>
          <w:rFonts w:eastAsia="Times New Roman" w:cs="Times New Roman"/>
          <w:sz w:val="22"/>
          <w:szCs w:val="22"/>
        </w:rPr>
        <w:t xml:space="preserve">, </w:t>
      </w:r>
      <w:r w:rsidRPr="005D6BC8">
        <w:rPr>
          <w:rFonts w:eastAsia="Times New Roman" w:cs="Times New Roman"/>
          <w:sz w:val="22"/>
          <w:szCs w:val="22"/>
        </w:rPr>
        <w:t>članaka 12.</w:t>
      </w:r>
      <w:r w:rsidR="00653224" w:rsidRPr="005D6BC8">
        <w:rPr>
          <w:rFonts w:eastAsia="Times New Roman" w:cs="Times New Roman"/>
          <w:sz w:val="22"/>
          <w:szCs w:val="22"/>
        </w:rPr>
        <w:t xml:space="preserve">, </w:t>
      </w:r>
      <w:r w:rsidRPr="005D6BC8">
        <w:rPr>
          <w:rFonts w:eastAsia="Times New Roman" w:cs="Times New Roman"/>
          <w:sz w:val="22"/>
          <w:szCs w:val="22"/>
        </w:rPr>
        <w:t xml:space="preserve">13. </w:t>
      </w:r>
      <w:r w:rsidR="00653224" w:rsidRPr="005D6BC8">
        <w:rPr>
          <w:rFonts w:eastAsia="Times New Roman" w:cs="Times New Roman"/>
          <w:sz w:val="22"/>
          <w:szCs w:val="22"/>
        </w:rPr>
        <w:t xml:space="preserve">i 25. </w:t>
      </w:r>
      <w:r w:rsidRPr="005D6BC8">
        <w:rPr>
          <w:rFonts w:eastAsia="Times New Roman" w:cs="Times New Roman"/>
          <w:sz w:val="22"/>
          <w:szCs w:val="22"/>
        </w:rPr>
        <w:t>Odluke o uvjetima, načinu i postupku gospodarenja nekretninama u vlasništvu Općine Sunja („Službeni v</w:t>
      </w:r>
      <w:r w:rsidR="00FF2081" w:rsidRPr="005D6BC8">
        <w:rPr>
          <w:rFonts w:eastAsia="Times New Roman" w:cs="Times New Roman"/>
          <w:sz w:val="22"/>
          <w:szCs w:val="22"/>
        </w:rPr>
        <w:t>jesnik“ Općine Sunja br. 14/11,</w:t>
      </w:r>
      <w:r w:rsidRPr="005D6BC8">
        <w:rPr>
          <w:rFonts w:eastAsia="Times New Roman" w:cs="Times New Roman"/>
          <w:sz w:val="22"/>
          <w:szCs w:val="22"/>
        </w:rPr>
        <w:t xml:space="preserve"> 50/14</w:t>
      </w:r>
      <w:r w:rsidR="00FF2081" w:rsidRPr="005D6BC8">
        <w:rPr>
          <w:rFonts w:eastAsia="Times New Roman" w:cs="Times New Roman"/>
          <w:sz w:val="22"/>
          <w:szCs w:val="22"/>
        </w:rPr>
        <w:t xml:space="preserve"> i 67/17</w:t>
      </w:r>
      <w:r w:rsidRPr="005D6BC8">
        <w:rPr>
          <w:rFonts w:eastAsia="Times New Roman" w:cs="Times New Roman"/>
          <w:sz w:val="22"/>
          <w:szCs w:val="22"/>
        </w:rPr>
        <w:t>)</w:t>
      </w:r>
      <w:r w:rsidR="00653224" w:rsidRPr="005D6BC8">
        <w:rPr>
          <w:rFonts w:eastAsia="Times New Roman" w:cs="Times New Roman"/>
          <w:sz w:val="22"/>
          <w:szCs w:val="22"/>
        </w:rPr>
        <w:t xml:space="preserve"> i Odluke o </w:t>
      </w:r>
      <w:r w:rsidRPr="005D6BC8">
        <w:rPr>
          <w:rFonts w:eastAsia="Times New Roman" w:cs="Times New Roman"/>
          <w:sz w:val="22"/>
          <w:szCs w:val="22"/>
        </w:rPr>
        <w:t xml:space="preserve">raspisivanju javnog natječaja za prodaju </w:t>
      </w:r>
      <w:r w:rsidR="00653224" w:rsidRPr="005D6BC8">
        <w:rPr>
          <w:rFonts w:eastAsia="Times New Roman" w:cs="Times New Roman"/>
          <w:sz w:val="22"/>
          <w:szCs w:val="22"/>
        </w:rPr>
        <w:t xml:space="preserve">stana </w:t>
      </w:r>
      <w:r w:rsidRPr="005D6BC8">
        <w:rPr>
          <w:rFonts w:eastAsia="Times New Roman" w:cs="Times New Roman"/>
          <w:sz w:val="22"/>
          <w:szCs w:val="22"/>
        </w:rPr>
        <w:t xml:space="preserve">u vlasništvu Općine Sunja („Službeni vjesnik“ Općine Sunja br. </w:t>
      </w:r>
      <w:r w:rsidR="00FF2081" w:rsidRPr="005D6BC8">
        <w:rPr>
          <w:rFonts w:eastAsia="Times New Roman" w:cs="Times New Roman"/>
          <w:sz w:val="22"/>
          <w:szCs w:val="22"/>
        </w:rPr>
        <w:t>___</w:t>
      </w:r>
      <w:r w:rsidR="00653224" w:rsidRPr="005D6BC8">
        <w:rPr>
          <w:rFonts w:eastAsia="Times New Roman" w:cs="Times New Roman"/>
          <w:sz w:val="22"/>
          <w:szCs w:val="22"/>
        </w:rPr>
        <w:t xml:space="preserve">), Općinsko vijeće Općine Sunja </w:t>
      </w:r>
      <w:r w:rsidRPr="005D6BC8">
        <w:rPr>
          <w:rFonts w:eastAsia="Times New Roman" w:cs="Times New Roman"/>
          <w:sz w:val="22"/>
          <w:szCs w:val="22"/>
        </w:rPr>
        <w:t>raspisuje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8930B0">
      <w:pPr>
        <w:pStyle w:val="Standard"/>
        <w:jc w:val="center"/>
        <w:rPr>
          <w:rFonts w:eastAsia="Times New Roman" w:cs="Times New Roman"/>
          <w:b/>
          <w:bCs/>
          <w:sz w:val="22"/>
          <w:szCs w:val="22"/>
        </w:rPr>
      </w:pPr>
      <w:r w:rsidRPr="005D6BC8">
        <w:rPr>
          <w:rFonts w:eastAsia="Times New Roman" w:cs="Times New Roman"/>
          <w:b/>
          <w:bCs/>
          <w:sz w:val="22"/>
          <w:szCs w:val="22"/>
        </w:rPr>
        <w:t xml:space="preserve">JAVNI NATJEČAJ  </w:t>
      </w:r>
    </w:p>
    <w:p w:rsidR="008930B0" w:rsidRPr="005D6BC8" w:rsidRDefault="008930B0" w:rsidP="008930B0">
      <w:pPr>
        <w:pStyle w:val="Standard"/>
        <w:jc w:val="center"/>
        <w:rPr>
          <w:rFonts w:eastAsia="Times New Roman" w:cs="Times New Roman"/>
          <w:b/>
          <w:bCs/>
          <w:sz w:val="22"/>
          <w:szCs w:val="22"/>
        </w:rPr>
      </w:pPr>
      <w:r w:rsidRPr="005D6BC8">
        <w:rPr>
          <w:rFonts w:eastAsia="Times New Roman" w:cs="Times New Roman"/>
          <w:b/>
          <w:bCs/>
          <w:sz w:val="22"/>
          <w:szCs w:val="22"/>
        </w:rPr>
        <w:t xml:space="preserve">za prodaju </w:t>
      </w:r>
      <w:r w:rsidR="00653224" w:rsidRPr="005D6BC8">
        <w:rPr>
          <w:rFonts w:eastAsia="Times New Roman" w:cs="Times New Roman"/>
          <w:b/>
          <w:bCs/>
          <w:sz w:val="22"/>
          <w:szCs w:val="22"/>
        </w:rPr>
        <w:t>stana</w:t>
      </w:r>
      <w:r w:rsidRPr="005D6BC8">
        <w:rPr>
          <w:rFonts w:eastAsia="Times New Roman" w:cs="Times New Roman"/>
          <w:b/>
          <w:bCs/>
          <w:sz w:val="22"/>
          <w:szCs w:val="22"/>
        </w:rPr>
        <w:t xml:space="preserve"> u vlasništvu Općine Sunja</w:t>
      </w:r>
    </w:p>
    <w:p w:rsidR="008930B0" w:rsidRPr="005D6BC8" w:rsidRDefault="008930B0" w:rsidP="008930B0">
      <w:pPr>
        <w:pStyle w:val="Standard"/>
        <w:jc w:val="center"/>
        <w:rPr>
          <w:rFonts w:eastAsia="Times New Roman" w:cs="Times New Roman"/>
          <w:sz w:val="22"/>
          <w:szCs w:val="22"/>
        </w:rPr>
      </w:pPr>
    </w:p>
    <w:p w:rsidR="00653224" w:rsidRPr="005D6BC8" w:rsidRDefault="008930B0" w:rsidP="005D6BC8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Predmet natječaja je prodaja </w:t>
      </w:r>
      <w:r w:rsidR="00653224" w:rsidRPr="005D6BC8">
        <w:rPr>
          <w:rFonts w:eastAsia="Times New Roman" w:cs="Times New Roman"/>
          <w:sz w:val="22"/>
          <w:szCs w:val="22"/>
        </w:rPr>
        <w:t xml:space="preserve">stana </w:t>
      </w:r>
      <w:r w:rsidRPr="005D6BC8">
        <w:rPr>
          <w:rFonts w:eastAsia="Times New Roman" w:cs="Times New Roman"/>
          <w:sz w:val="22"/>
          <w:szCs w:val="22"/>
        </w:rPr>
        <w:t>u vlasništvu Općine Sunja</w:t>
      </w:r>
      <w:r w:rsidR="00653224" w:rsidRPr="005D6BC8">
        <w:rPr>
          <w:rFonts w:eastAsia="Times New Roman" w:cs="Times New Roman"/>
          <w:sz w:val="22"/>
          <w:szCs w:val="22"/>
        </w:rPr>
        <w:t xml:space="preserve"> – stan broj 1, u Sunji, Zagrebačka ulica 4, koji se nalazi u stambenoj zgradi izgrađenoj na k.č.br. 1178/3, k.o. Sunja, </w:t>
      </w:r>
      <w:proofErr w:type="spellStart"/>
      <w:r w:rsidR="00653224" w:rsidRPr="005D6BC8">
        <w:rPr>
          <w:rFonts w:eastAsia="Times New Roman" w:cs="Times New Roman"/>
          <w:sz w:val="22"/>
          <w:szCs w:val="22"/>
        </w:rPr>
        <w:t>zk.ul</w:t>
      </w:r>
      <w:proofErr w:type="spellEnd"/>
      <w:r w:rsidR="00653224" w:rsidRPr="005D6BC8">
        <w:rPr>
          <w:rFonts w:eastAsia="Times New Roman" w:cs="Times New Roman"/>
          <w:sz w:val="22"/>
          <w:szCs w:val="22"/>
        </w:rPr>
        <w:t>. 2186, suvlasnički dio ¼, etažno vlasništvo (E-1) - dvosobni stan u prizemlju lijevo od 2 sobe, kuhinje, lođe, pomoćnih prostorija, u površini od 62,60 m</w:t>
      </w:r>
      <w:r w:rsidR="00653224" w:rsidRPr="005D6BC8">
        <w:rPr>
          <w:rFonts w:eastAsia="Times New Roman" w:cs="Times New Roman"/>
          <w:sz w:val="22"/>
          <w:szCs w:val="22"/>
          <w:vertAlign w:val="superscript"/>
        </w:rPr>
        <w:t>2</w:t>
      </w:r>
      <w:r w:rsidR="00653224" w:rsidRPr="005D6BC8">
        <w:rPr>
          <w:rFonts w:eastAsia="Times New Roman" w:cs="Times New Roman"/>
          <w:sz w:val="22"/>
          <w:szCs w:val="22"/>
        </w:rPr>
        <w:t xml:space="preserve"> i drvarnice broj 1 u dvorišno</w:t>
      </w:r>
      <w:r w:rsidR="005D6BC8">
        <w:rPr>
          <w:rFonts w:eastAsia="Times New Roman" w:cs="Times New Roman"/>
          <w:sz w:val="22"/>
          <w:szCs w:val="22"/>
        </w:rPr>
        <w:t>j zgradi na čestici broj 1178/4,</w:t>
      </w:r>
      <w:r w:rsidR="00653224" w:rsidRPr="005D6BC8">
        <w:rPr>
          <w:rFonts w:eastAsia="Times New Roman" w:cs="Times New Roman"/>
          <w:sz w:val="22"/>
          <w:szCs w:val="22"/>
        </w:rPr>
        <w:t xml:space="preserve"> </w:t>
      </w:r>
      <w:r w:rsidR="005D6BC8" w:rsidRPr="00D36674">
        <w:rPr>
          <w:rFonts w:eastAsia="Times New Roman" w:cs="Times New Roman"/>
          <w:sz w:val="22"/>
          <w:szCs w:val="22"/>
        </w:rPr>
        <w:t>sa zabilježbom uporabne dozvole za građevine izgrađene do 15.2.1968. godine.</w:t>
      </w:r>
    </w:p>
    <w:p w:rsidR="00653224" w:rsidRPr="005D6BC8" w:rsidRDefault="00653224" w:rsidP="00653224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Energetski razred stana je E.</w:t>
      </w:r>
    </w:p>
    <w:p w:rsidR="00653224" w:rsidRPr="005D6BC8" w:rsidRDefault="00653224" w:rsidP="00653224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Početna kupoprodajna cijena stana iznosi </w:t>
      </w:r>
      <w:r w:rsidR="00FF2081" w:rsidRPr="005D6BC8">
        <w:rPr>
          <w:rFonts w:eastAsia="Times New Roman" w:cs="Times New Roman"/>
          <w:sz w:val="22"/>
          <w:szCs w:val="22"/>
        </w:rPr>
        <w:t xml:space="preserve">146.100,00 </w:t>
      </w:r>
      <w:r w:rsidRPr="005D6BC8">
        <w:rPr>
          <w:rFonts w:eastAsia="Times New Roman" w:cs="Times New Roman"/>
          <w:sz w:val="22"/>
          <w:szCs w:val="22"/>
        </w:rPr>
        <w:t>kuna.</w:t>
      </w:r>
    </w:p>
    <w:p w:rsidR="00653224" w:rsidRPr="005D6BC8" w:rsidRDefault="00653224" w:rsidP="00653224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Jamčevina iznosi </w:t>
      </w:r>
      <w:r w:rsidR="00FF2081" w:rsidRPr="005D6BC8">
        <w:rPr>
          <w:rFonts w:eastAsia="Times New Roman" w:cs="Times New Roman"/>
          <w:sz w:val="22"/>
          <w:szCs w:val="22"/>
        </w:rPr>
        <w:t xml:space="preserve">14.610,00  </w:t>
      </w:r>
      <w:r w:rsidRPr="005D6BC8">
        <w:rPr>
          <w:rFonts w:eastAsia="Times New Roman" w:cs="Times New Roman"/>
          <w:sz w:val="22"/>
          <w:szCs w:val="22"/>
        </w:rPr>
        <w:t>kuna.</w:t>
      </w:r>
    </w:p>
    <w:p w:rsidR="00653224" w:rsidRPr="005D6BC8" w:rsidRDefault="00653224" w:rsidP="00653224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Stan nije slobodan od osoba i stvari.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ab/>
      </w:r>
    </w:p>
    <w:p w:rsidR="008930B0" w:rsidRPr="005D6BC8" w:rsidRDefault="008930B0" w:rsidP="008930B0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UVJETI NATJEČAJA</w:t>
      </w:r>
    </w:p>
    <w:p w:rsidR="00653224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Natjecati se mogu sve fizičke </w:t>
      </w:r>
      <w:r w:rsidR="00653224" w:rsidRPr="005D6BC8">
        <w:rPr>
          <w:rFonts w:eastAsia="Times New Roman" w:cs="Times New Roman"/>
          <w:sz w:val="22"/>
          <w:szCs w:val="22"/>
        </w:rPr>
        <w:t>osobe državljani Republike Hrvatske i državljani članica Europske unije te pravne osobe registrirane u Republici Hrvatskoj i državama članicama Europske unije. Ostale strane pravne i fizičke osobe mogu sudjelovati na natječaju ako ispunjavaju zakonom propisane uvjete za stjecanje prava vlasništva na području Republike Hrvatske.</w:t>
      </w:r>
    </w:p>
    <w:p w:rsidR="008930B0" w:rsidRDefault="00653224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Sudionici natječaja ne smiju imati nepodmirenih dugovanja prema proračunu Republike Hrvatske i prema Općini Sunja po bilo kojoj osnovi. </w:t>
      </w:r>
    </w:p>
    <w:p w:rsidR="00575239" w:rsidRPr="00575239" w:rsidRDefault="00575239" w:rsidP="00575239">
      <w:pPr>
        <w:ind w:firstLine="360"/>
        <w:jc w:val="both"/>
        <w:rPr>
          <w:rFonts w:eastAsia="Times New Roman" w:cs="Times New Roman"/>
          <w:sz w:val="22"/>
          <w:szCs w:val="22"/>
        </w:rPr>
      </w:pPr>
      <w:r w:rsidRPr="00575239">
        <w:rPr>
          <w:rFonts w:eastAsia="Times New Roman" w:cs="Times New Roman"/>
          <w:sz w:val="22"/>
          <w:szCs w:val="22"/>
        </w:rPr>
        <w:t xml:space="preserve">Ponuda se vrši po načelu viđeno – kupljeno što isključuje sve naknadne prigovore i   </w:t>
      </w:r>
    </w:p>
    <w:p w:rsidR="00575239" w:rsidRPr="00575239" w:rsidRDefault="00575239" w:rsidP="00575239">
      <w:pPr>
        <w:ind w:firstLine="360"/>
        <w:jc w:val="both"/>
        <w:rPr>
          <w:rFonts w:eastAsia="Times New Roman" w:cs="Times New Roman"/>
          <w:sz w:val="22"/>
          <w:szCs w:val="22"/>
        </w:rPr>
      </w:pPr>
      <w:r w:rsidRPr="00575239">
        <w:rPr>
          <w:rFonts w:eastAsia="Times New Roman" w:cs="Times New Roman"/>
          <w:sz w:val="22"/>
          <w:szCs w:val="22"/>
        </w:rPr>
        <w:t>potraživanja kupca.</w:t>
      </w:r>
    </w:p>
    <w:p w:rsidR="00653224" w:rsidRPr="005D6BC8" w:rsidRDefault="00653224" w:rsidP="004545EC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Najmoprimac koji živi u stanu temeljem zaključenog ugovora o najmu stana na određeno vrijeme s ugovorenom najamninom ima pravo prvokupa pod uvjetom da sudjeluje u natječaju i prihvati najvišu ponuđenu cijenu.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Porez na promet nekretnina, ovjeru potpisa kod javnog bilježnika, uknjižbu prava vlasništva i eventualne druge troškove koji mogu nastati u postupku kupoprodaje nekretnine snosi kupac.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Svaki podnositelj ponude dužan je uplatiti jamčevinu u iznosu od 10% od početne cijene za nekretninu koja j</w:t>
      </w:r>
      <w:r w:rsidR="00883D72">
        <w:rPr>
          <w:rFonts w:eastAsia="Times New Roman" w:cs="Times New Roman"/>
          <w:sz w:val="22"/>
          <w:szCs w:val="22"/>
        </w:rPr>
        <w:t>e predmet prodaje, na IBAN</w:t>
      </w:r>
      <w:r w:rsidRPr="005D6BC8">
        <w:rPr>
          <w:rFonts w:eastAsia="Times New Roman" w:cs="Times New Roman"/>
          <w:sz w:val="22"/>
          <w:szCs w:val="22"/>
        </w:rPr>
        <w:t xml:space="preserve"> Općine Sunja broj: HR6624070001842600001, model: HR68, poziv na broj: 7242 – OIB ponuditelja, opis plaćanja: Jamčevina po 94</w:t>
      </w:r>
      <w:r w:rsidR="004545EC" w:rsidRPr="005D6BC8">
        <w:rPr>
          <w:rFonts w:eastAsia="Times New Roman" w:cs="Times New Roman"/>
          <w:sz w:val="22"/>
          <w:szCs w:val="22"/>
        </w:rPr>
        <w:t>3</w:t>
      </w:r>
      <w:r w:rsidR="00F33894" w:rsidRPr="005D6BC8">
        <w:rPr>
          <w:rFonts w:eastAsia="Times New Roman" w:cs="Times New Roman"/>
          <w:sz w:val="22"/>
          <w:szCs w:val="22"/>
        </w:rPr>
        <w:t>-01/18-01/21</w:t>
      </w:r>
      <w:r w:rsidRPr="005D6BC8">
        <w:rPr>
          <w:rFonts w:eastAsia="Times New Roman" w:cs="Times New Roman"/>
          <w:sz w:val="22"/>
          <w:szCs w:val="22"/>
        </w:rPr>
        <w:t>.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Ponuditeljima koji ne uspiju sa svojom ponudom vratit će se uplaćena jamčevina u roku od 15 dana od dana donošenja odluke o najpovoljnijoj ponudi.</w:t>
      </w:r>
    </w:p>
    <w:p w:rsidR="005D6BC8" w:rsidRDefault="008930B0" w:rsidP="008930B0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Ponuditelju čija je ponuda utvrđena kao najpovoljnija, jamčevina se uračunava u kupoprodajnu </w:t>
      </w:r>
      <w:r w:rsidR="005D6BC8">
        <w:rPr>
          <w:rFonts w:eastAsia="Times New Roman" w:cs="Times New Roman"/>
          <w:sz w:val="22"/>
          <w:szCs w:val="22"/>
        </w:rPr>
        <w:t xml:space="preserve">  </w:t>
      </w:r>
    </w:p>
    <w:p w:rsidR="008930B0" w:rsidRPr="005D6BC8" w:rsidRDefault="005D6BC8" w:rsidP="008930B0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</w:t>
      </w:r>
      <w:r w:rsidR="008930B0" w:rsidRPr="005D6BC8">
        <w:rPr>
          <w:rFonts w:eastAsia="Times New Roman" w:cs="Times New Roman"/>
          <w:sz w:val="22"/>
          <w:szCs w:val="22"/>
        </w:rPr>
        <w:t>cijenu.</w:t>
      </w:r>
    </w:p>
    <w:p w:rsidR="008930B0" w:rsidRPr="005D6BC8" w:rsidRDefault="008930B0" w:rsidP="008930B0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lastRenderedPageBreak/>
        <w:t>Ponuda manja od početne cijene smatra se nevažećom.</w:t>
      </w:r>
    </w:p>
    <w:p w:rsidR="008930B0" w:rsidRPr="005D6BC8" w:rsidRDefault="008930B0" w:rsidP="008930B0">
      <w:pPr>
        <w:pStyle w:val="Bezproreda"/>
        <w:ind w:firstLine="360"/>
        <w:jc w:val="both"/>
        <w:rPr>
          <w:sz w:val="22"/>
          <w:szCs w:val="22"/>
        </w:rPr>
      </w:pPr>
      <w:r w:rsidRPr="005D6BC8">
        <w:rPr>
          <w:sz w:val="22"/>
          <w:szCs w:val="22"/>
        </w:rPr>
        <w:t xml:space="preserve">Ponuditelj najpovoljnije ponude može kupoprodajnu cijenu platiti obročno ili jednokratno. </w:t>
      </w:r>
    </w:p>
    <w:p w:rsidR="008930B0" w:rsidRPr="005D6BC8" w:rsidRDefault="008930B0" w:rsidP="008930B0">
      <w:pPr>
        <w:pStyle w:val="Bezproreda"/>
        <w:ind w:left="360"/>
        <w:jc w:val="both"/>
        <w:rPr>
          <w:sz w:val="22"/>
          <w:szCs w:val="22"/>
        </w:rPr>
      </w:pPr>
      <w:r w:rsidRPr="005D6BC8">
        <w:rPr>
          <w:sz w:val="22"/>
          <w:szCs w:val="22"/>
        </w:rPr>
        <w:t>Ako se nekretnina prodaje uz obročnu otplatu, tada se ista prodaje uz uplatu 50% postignute cijene u roku 15 dana od dana sklapanja ugovora, a preostali dio do 12 mjesečnih obroka.</w:t>
      </w:r>
    </w:p>
    <w:p w:rsidR="008930B0" w:rsidRPr="005D6BC8" w:rsidRDefault="008930B0" w:rsidP="008930B0">
      <w:pPr>
        <w:pStyle w:val="Bezproreda"/>
        <w:ind w:left="360"/>
        <w:jc w:val="both"/>
        <w:rPr>
          <w:sz w:val="22"/>
          <w:szCs w:val="22"/>
        </w:rPr>
      </w:pPr>
      <w:r w:rsidRPr="005D6BC8">
        <w:rPr>
          <w:sz w:val="22"/>
          <w:szCs w:val="22"/>
        </w:rPr>
        <w:t xml:space="preserve">Rokovi dospijeća kao i visina pojedinačnog mjesečnog obroka utvrđuju se ugovorom o kupoprodaji </w:t>
      </w:r>
      <w:r w:rsidR="00037334" w:rsidRPr="005D6BC8">
        <w:rPr>
          <w:sz w:val="22"/>
          <w:szCs w:val="22"/>
        </w:rPr>
        <w:t>stana</w:t>
      </w:r>
      <w:r w:rsidRPr="005D6BC8">
        <w:rPr>
          <w:sz w:val="22"/>
          <w:szCs w:val="22"/>
        </w:rPr>
        <w:t>.</w:t>
      </w:r>
    </w:p>
    <w:p w:rsidR="008930B0" w:rsidRPr="005D6BC8" w:rsidRDefault="008930B0" w:rsidP="008930B0">
      <w:pPr>
        <w:pStyle w:val="Bezproreda"/>
        <w:ind w:left="360"/>
        <w:jc w:val="both"/>
        <w:rPr>
          <w:sz w:val="22"/>
          <w:szCs w:val="22"/>
        </w:rPr>
      </w:pPr>
      <w:r w:rsidRPr="005D6BC8">
        <w:rPr>
          <w:sz w:val="22"/>
          <w:szCs w:val="22"/>
        </w:rPr>
        <w:t xml:space="preserve">U slučaju obročne otplate kupoprodajne cijene kupac plaća ugovornu kamatu u visini eskontne stope Hrvatske narodne banke. </w:t>
      </w:r>
    </w:p>
    <w:p w:rsidR="004D42D9" w:rsidRPr="005D6BC8" w:rsidRDefault="004545EC" w:rsidP="004D42D9">
      <w:pPr>
        <w:pStyle w:val="Bezproreda"/>
        <w:ind w:firstLine="360"/>
        <w:jc w:val="both"/>
        <w:rPr>
          <w:sz w:val="22"/>
          <w:szCs w:val="22"/>
        </w:rPr>
      </w:pPr>
      <w:r w:rsidRPr="005D6BC8">
        <w:rPr>
          <w:sz w:val="22"/>
          <w:szCs w:val="22"/>
        </w:rPr>
        <w:t xml:space="preserve">Pravo vlasništva na </w:t>
      </w:r>
      <w:r w:rsidR="004D42D9" w:rsidRPr="005D6BC8">
        <w:rPr>
          <w:sz w:val="22"/>
          <w:szCs w:val="22"/>
        </w:rPr>
        <w:t>stanu</w:t>
      </w:r>
      <w:r w:rsidRPr="005D6BC8">
        <w:rPr>
          <w:sz w:val="22"/>
          <w:szCs w:val="22"/>
        </w:rPr>
        <w:t xml:space="preserve"> kupac stječe uknjižbom u zemljišnim knjigama nakon što je u potpunosti </w:t>
      </w:r>
    </w:p>
    <w:p w:rsidR="004545EC" w:rsidRPr="005D6BC8" w:rsidRDefault="004545EC" w:rsidP="004D42D9">
      <w:pPr>
        <w:pStyle w:val="Bezproreda"/>
        <w:ind w:firstLine="360"/>
        <w:jc w:val="both"/>
        <w:rPr>
          <w:sz w:val="22"/>
          <w:szCs w:val="22"/>
        </w:rPr>
      </w:pPr>
      <w:r w:rsidRPr="005D6BC8">
        <w:rPr>
          <w:sz w:val="22"/>
          <w:szCs w:val="22"/>
        </w:rPr>
        <w:t>podmirio sve obveze prema Općini utvrđene kupoprodajnim ugovorom.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ab/>
      </w:r>
    </w:p>
    <w:p w:rsidR="008930B0" w:rsidRPr="005D6BC8" w:rsidRDefault="008930B0" w:rsidP="008930B0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PONUDA TREBA SADRŽAVATI:</w:t>
      </w:r>
    </w:p>
    <w:p w:rsidR="003B1366" w:rsidRDefault="008930B0" w:rsidP="008930B0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- ime i prezime, OIB i adresu ponuditelja, odnosno tvrtku i OIB pravne osobe s adresom i </w:t>
      </w:r>
      <w:r w:rsidR="003B1366">
        <w:rPr>
          <w:rFonts w:eastAsia="Times New Roman" w:cs="Times New Roman"/>
          <w:sz w:val="22"/>
          <w:szCs w:val="22"/>
        </w:rPr>
        <w:t xml:space="preserve"> </w:t>
      </w:r>
    </w:p>
    <w:p w:rsidR="00272DF7" w:rsidRDefault="003B1366" w:rsidP="00D32F09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n</w:t>
      </w:r>
      <w:r w:rsidR="008930B0" w:rsidRPr="005D6BC8">
        <w:rPr>
          <w:rFonts w:eastAsia="Times New Roman" w:cs="Times New Roman"/>
          <w:sz w:val="22"/>
          <w:szCs w:val="22"/>
        </w:rPr>
        <w:t>aznakom</w:t>
      </w:r>
      <w:r>
        <w:rPr>
          <w:rFonts w:eastAsia="Times New Roman" w:cs="Times New Roman"/>
          <w:sz w:val="22"/>
          <w:szCs w:val="22"/>
        </w:rPr>
        <w:t xml:space="preserve"> </w:t>
      </w:r>
      <w:r w:rsidR="008930B0" w:rsidRPr="005D6BC8">
        <w:rPr>
          <w:rFonts w:eastAsia="Times New Roman" w:cs="Times New Roman"/>
          <w:sz w:val="22"/>
          <w:szCs w:val="22"/>
        </w:rPr>
        <w:t>odgovorne osobe,</w:t>
      </w:r>
    </w:p>
    <w:p w:rsidR="00CF0014" w:rsidRPr="00D32F09" w:rsidRDefault="00CF0014" w:rsidP="00CF0014">
      <w:pPr>
        <w:jc w:val="both"/>
        <w:rPr>
          <w:rFonts w:eastAsia="Times New Roman" w:cs="Times New Roman"/>
          <w:sz w:val="22"/>
          <w:szCs w:val="22"/>
        </w:rPr>
      </w:pPr>
      <w:r w:rsidRPr="00D32F09">
        <w:rPr>
          <w:rFonts w:eastAsia="Times New Roman" w:cs="Times New Roman"/>
          <w:sz w:val="22"/>
          <w:szCs w:val="22"/>
        </w:rPr>
        <w:t xml:space="preserve">      - fizička osoba – presliku osobne iskaznice,</w:t>
      </w:r>
    </w:p>
    <w:p w:rsidR="00CF0014" w:rsidRPr="00D32F09" w:rsidRDefault="00CF0014" w:rsidP="00CF0014">
      <w:pPr>
        <w:jc w:val="both"/>
        <w:rPr>
          <w:rFonts w:eastAsia="Times New Roman" w:cs="Times New Roman"/>
          <w:sz w:val="22"/>
          <w:szCs w:val="22"/>
        </w:rPr>
      </w:pPr>
      <w:r w:rsidRPr="00D32F09">
        <w:rPr>
          <w:rFonts w:eastAsia="Times New Roman" w:cs="Times New Roman"/>
          <w:sz w:val="22"/>
          <w:szCs w:val="22"/>
        </w:rPr>
        <w:t xml:space="preserve">      - obrtnik – presliku obrtnice,</w:t>
      </w:r>
    </w:p>
    <w:p w:rsidR="00CF0014" w:rsidRDefault="00CF0014" w:rsidP="00CF0014">
      <w:pPr>
        <w:jc w:val="both"/>
        <w:rPr>
          <w:rFonts w:eastAsia="Times New Roman" w:cs="Times New Roman"/>
          <w:sz w:val="22"/>
          <w:szCs w:val="22"/>
        </w:rPr>
      </w:pPr>
      <w:r w:rsidRPr="00D32F09">
        <w:rPr>
          <w:rFonts w:eastAsia="Times New Roman" w:cs="Times New Roman"/>
          <w:sz w:val="22"/>
          <w:szCs w:val="22"/>
        </w:rPr>
        <w:t xml:space="preserve">      - pravna osoba – izvadak iz sudskog registra (trgovački) ili drugog odgovarajućeg </w:t>
      </w:r>
      <w:r>
        <w:rPr>
          <w:rFonts w:eastAsia="Times New Roman" w:cs="Times New Roman"/>
          <w:sz w:val="22"/>
          <w:szCs w:val="22"/>
        </w:rPr>
        <w:t xml:space="preserve">registra, ne  </w:t>
      </w:r>
    </w:p>
    <w:p w:rsidR="00272DF7" w:rsidRPr="005D6BC8" w:rsidRDefault="00CF0014" w:rsidP="00CF0014">
      <w:pPr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     stariji od 30 dana,</w:t>
      </w:r>
    </w:p>
    <w:p w:rsidR="00272DF7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</w:t>
      </w:r>
      <w:r w:rsidR="00661147" w:rsidRPr="005D6BC8">
        <w:rPr>
          <w:rFonts w:eastAsia="Times New Roman" w:cs="Times New Roman"/>
          <w:sz w:val="22"/>
          <w:szCs w:val="22"/>
        </w:rPr>
        <w:t xml:space="preserve"> </w:t>
      </w:r>
      <w:r w:rsidRPr="005D6BC8">
        <w:rPr>
          <w:rFonts w:eastAsia="Times New Roman" w:cs="Times New Roman"/>
          <w:sz w:val="22"/>
          <w:szCs w:val="22"/>
        </w:rPr>
        <w:t xml:space="preserve">- </w:t>
      </w:r>
      <w:r w:rsidR="00272DF7" w:rsidRPr="005D6BC8">
        <w:rPr>
          <w:rFonts w:eastAsia="Times New Roman" w:cs="Times New Roman"/>
          <w:sz w:val="22"/>
          <w:szCs w:val="22"/>
        </w:rPr>
        <w:t>ponuđeni iznos kupoprodajne cijene u kunama koji ne može biti niži od u</w:t>
      </w:r>
      <w:r w:rsidRPr="005D6BC8">
        <w:rPr>
          <w:rFonts w:eastAsia="Times New Roman" w:cs="Times New Roman"/>
          <w:sz w:val="22"/>
          <w:szCs w:val="22"/>
        </w:rPr>
        <w:t>tvrđene početne cijene</w:t>
      </w:r>
      <w:r w:rsidR="00272DF7" w:rsidRPr="005D6BC8">
        <w:rPr>
          <w:rFonts w:eastAsia="Times New Roman" w:cs="Times New Roman"/>
          <w:sz w:val="22"/>
          <w:szCs w:val="22"/>
        </w:rPr>
        <w:t>,</w:t>
      </w:r>
      <w:r w:rsidRPr="005D6BC8">
        <w:rPr>
          <w:rFonts w:eastAsia="Times New Roman" w:cs="Times New Roman"/>
          <w:sz w:val="22"/>
          <w:szCs w:val="22"/>
        </w:rPr>
        <w:t xml:space="preserve"> </w:t>
      </w:r>
    </w:p>
    <w:p w:rsidR="008930B0" w:rsidRPr="005D6BC8" w:rsidRDefault="00272DF7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</w:t>
      </w:r>
      <w:r w:rsidR="00661147" w:rsidRPr="005D6BC8">
        <w:rPr>
          <w:rFonts w:eastAsia="Times New Roman" w:cs="Times New Roman"/>
          <w:sz w:val="22"/>
          <w:szCs w:val="22"/>
        </w:rPr>
        <w:t xml:space="preserve"> </w:t>
      </w:r>
      <w:r w:rsidR="00D32F09">
        <w:rPr>
          <w:rFonts w:eastAsia="Times New Roman" w:cs="Times New Roman"/>
          <w:sz w:val="22"/>
          <w:szCs w:val="22"/>
        </w:rPr>
        <w:t xml:space="preserve"> te način plaćanja cijene : </w:t>
      </w:r>
      <w:r w:rsidR="008930B0" w:rsidRPr="005D6BC8">
        <w:rPr>
          <w:rFonts w:eastAsia="Times New Roman" w:cs="Times New Roman"/>
          <w:sz w:val="22"/>
          <w:szCs w:val="22"/>
        </w:rPr>
        <w:t>jednokratno ili obročno uz naznaku broja obroka,</w:t>
      </w:r>
    </w:p>
    <w:p w:rsidR="00CB40EC" w:rsidRDefault="00272DF7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 </w:t>
      </w:r>
      <w:r w:rsidR="00661147" w:rsidRPr="005D6BC8">
        <w:rPr>
          <w:rFonts w:eastAsia="Times New Roman" w:cs="Times New Roman"/>
          <w:sz w:val="22"/>
          <w:szCs w:val="22"/>
        </w:rPr>
        <w:t xml:space="preserve"> </w:t>
      </w:r>
      <w:r w:rsidRPr="005D6BC8">
        <w:rPr>
          <w:rFonts w:eastAsia="Times New Roman" w:cs="Times New Roman"/>
          <w:sz w:val="22"/>
          <w:szCs w:val="22"/>
        </w:rPr>
        <w:t xml:space="preserve">- dokaz o pravu prvokupa (ugovor o najmu stana na određeno </w:t>
      </w:r>
      <w:r w:rsidR="003B6693" w:rsidRPr="005D6BC8">
        <w:rPr>
          <w:rFonts w:eastAsia="Times New Roman" w:cs="Times New Roman"/>
          <w:sz w:val="22"/>
          <w:szCs w:val="22"/>
        </w:rPr>
        <w:t>vrije</w:t>
      </w:r>
      <w:r w:rsidR="00CB40EC">
        <w:rPr>
          <w:rFonts w:eastAsia="Times New Roman" w:cs="Times New Roman"/>
          <w:sz w:val="22"/>
          <w:szCs w:val="22"/>
        </w:rPr>
        <w:t xml:space="preserve">me s ugovorenom </w:t>
      </w:r>
    </w:p>
    <w:p w:rsidR="00272DF7" w:rsidRPr="005D6BC8" w:rsidRDefault="00CB40EC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     najamninom) ako</w:t>
      </w:r>
      <w:r w:rsidR="003B6693" w:rsidRPr="005D6BC8">
        <w:rPr>
          <w:rFonts w:eastAsia="Times New Roman" w:cs="Times New Roman"/>
          <w:sz w:val="22"/>
          <w:szCs w:val="22"/>
        </w:rPr>
        <w:t xml:space="preserve"> se poziva na to pravo,</w:t>
      </w:r>
    </w:p>
    <w:p w:rsidR="00005C69" w:rsidRPr="00005C69" w:rsidRDefault="008930B0" w:rsidP="00005C69">
      <w:pPr>
        <w:jc w:val="both"/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</w:pPr>
      <w:r w:rsidRPr="005D6BC8">
        <w:rPr>
          <w:rFonts w:eastAsia="Times New Roman" w:cs="Times New Roman"/>
          <w:sz w:val="22"/>
          <w:szCs w:val="22"/>
        </w:rPr>
        <w:t xml:space="preserve">      </w:t>
      </w:r>
      <w:r w:rsidR="00661147" w:rsidRPr="005D6BC8">
        <w:rPr>
          <w:rFonts w:eastAsia="Times New Roman" w:cs="Times New Roman"/>
          <w:sz w:val="22"/>
          <w:szCs w:val="22"/>
        </w:rPr>
        <w:t xml:space="preserve"> </w:t>
      </w:r>
      <w:r w:rsidRPr="005D6BC8">
        <w:rPr>
          <w:rFonts w:eastAsia="Times New Roman" w:cs="Times New Roman"/>
          <w:sz w:val="22"/>
          <w:szCs w:val="22"/>
        </w:rPr>
        <w:t>- izjavu ponuditelja da prihvaća</w:t>
      </w:r>
      <w:r w:rsidR="00661147" w:rsidRPr="005D6BC8">
        <w:rPr>
          <w:rFonts w:eastAsia="Times New Roman" w:cs="Times New Roman"/>
          <w:sz w:val="22"/>
          <w:szCs w:val="22"/>
        </w:rPr>
        <w:t xml:space="preserve"> sv</w:t>
      </w:r>
      <w:r w:rsidR="00005C69">
        <w:rPr>
          <w:rFonts w:eastAsia="Times New Roman" w:cs="Times New Roman"/>
          <w:sz w:val="22"/>
          <w:szCs w:val="22"/>
        </w:rPr>
        <w:t>e uvjete i pravila natječaja te</w:t>
      </w:r>
      <w:r w:rsidR="00005C69" w:rsidRPr="00005C69"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  <w:t xml:space="preserve"> da predajom ponudbene </w:t>
      </w:r>
    </w:p>
    <w:p w:rsidR="00005C69" w:rsidRPr="00005C69" w:rsidRDefault="00005C69" w:rsidP="00005C69">
      <w:pPr>
        <w:jc w:val="both"/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</w:pPr>
      <w:r w:rsidRPr="00005C69"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  <w:t xml:space="preserve">        dokumentacije prihvaća odredbe Uredbe (EU) 2016/679 Europskog  parlamenta i Vijeća od 27. </w:t>
      </w:r>
    </w:p>
    <w:p w:rsidR="00005C69" w:rsidRPr="00005C69" w:rsidRDefault="00005C69" w:rsidP="00005C69">
      <w:pPr>
        <w:jc w:val="both"/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</w:pPr>
      <w:r w:rsidRPr="00005C69"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  <w:t xml:space="preserve">        travnja 2016. o zaštiti pojedinaca u vezi s obradom osobnih podataka i o slobodnom kretanju </w:t>
      </w:r>
    </w:p>
    <w:p w:rsidR="008930B0" w:rsidRDefault="00005C69" w:rsidP="00005C69">
      <w:pPr>
        <w:jc w:val="both"/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</w:pPr>
      <w:r w:rsidRPr="00005C69"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  <w:t xml:space="preserve">        takvih podataka te o stavljanju izvan snage Direktive 95/46/EZ (Opća  uredba o zaštiti podataka)</w:t>
      </w:r>
    </w:p>
    <w:p w:rsidR="003725EB" w:rsidRDefault="003725EB" w:rsidP="00005C69">
      <w:pPr>
        <w:jc w:val="both"/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</w:pPr>
      <w:r>
        <w:rPr>
          <w:rFonts w:eastAsia="Times New Roman" w:cs="Times New Roman"/>
          <w:kern w:val="0"/>
          <w:sz w:val="22"/>
          <w:szCs w:val="22"/>
          <w:shd w:val="clear" w:color="auto" w:fill="FFFFFF"/>
          <w:lang w:eastAsia="en-US"/>
        </w:rPr>
        <w:t xml:space="preserve">        (obrazac izjave dostupan je na mrežnim stranicama Općine Sunja www.sunja.hr)</w:t>
      </w:r>
    </w:p>
    <w:p w:rsidR="00D32F09" w:rsidRPr="00D32F09" w:rsidRDefault="00D32F09" w:rsidP="00D32F09">
      <w:pPr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   </w:t>
      </w:r>
      <w:r w:rsidRPr="00D32F09">
        <w:rPr>
          <w:rFonts w:eastAsia="Times New Roman" w:cs="Times New Roman"/>
          <w:sz w:val="22"/>
          <w:szCs w:val="22"/>
        </w:rPr>
        <w:t xml:space="preserve">- izjavu ponuditelja da će na dan potpisivanja ugovora dostaviti bankarsku garanciju u </w:t>
      </w:r>
    </w:p>
    <w:p w:rsidR="00D32F09" w:rsidRPr="00D32F09" w:rsidRDefault="00D32F09" w:rsidP="00CF0014">
      <w:pPr>
        <w:jc w:val="both"/>
        <w:rPr>
          <w:rFonts w:eastAsia="Times New Roman" w:cs="Times New Roman"/>
          <w:sz w:val="22"/>
          <w:szCs w:val="22"/>
        </w:rPr>
      </w:pPr>
      <w:r w:rsidRPr="00D32F09">
        <w:rPr>
          <w:rFonts w:eastAsia="Times New Roman" w:cs="Times New Roman"/>
          <w:sz w:val="22"/>
          <w:szCs w:val="22"/>
        </w:rPr>
        <w:t xml:space="preserve">        visini od  najmanje 50% ponuđene cijene ukoliko je odabrana obročna otplata cijene, </w:t>
      </w:r>
    </w:p>
    <w:p w:rsidR="00CF0014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</w:t>
      </w:r>
      <w:r w:rsidR="00661147" w:rsidRPr="005D6BC8">
        <w:rPr>
          <w:rFonts w:eastAsia="Times New Roman" w:cs="Times New Roman"/>
          <w:sz w:val="22"/>
          <w:szCs w:val="22"/>
        </w:rPr>
        <w:t xml:space="preserve"> </w:t>
      </w:r>
      <w:r w:rsidRPr="005D6BC8">
        <w:rPr>
          <w:rFonts w:eastAsia="Times New Roman" w:cs="Times New Roman"/>
          <w:sz w:val="22"/>
          <w:szCs w:val="22"/>
        </w:rPr>
        <w:t>- dokaz o uplaćenoj jamčevini,</w:t>
      </w:r>
    </w:p>
    <w:p w:rsidR="00D32F09" w:rsidRPr="00D32F09" w:rsidRDefault="00D32F09" w:rsidP="00D32F09">
      <w:pPr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</w:t>
      </w:r>
      <w:r w:rsidRPr="00D32F09">
        <w:rPr>
          <w:rFonts w:eastAsia="Times New Roman" w:cs="Times New Roman"/>
          <w:sz w:val="22"/>
          <w:szCs w:val="22"/>
        </w:rPr>
        <w:t xml:space="preserve"> - potvrdu Porezne uprave da ponuditelj nema dospjelih javnih i poreznih dugovanja, ne </w:t>
      </w:r>
    </w:p>
    <w:p w:rsidR="008930B0" w:rsidRPr="005D6BC8" w:rsidRDefault="00D32F09" w:rsidP="00D32F09">
      <w:pPr>
        <w:jc w:val="both"/>
        <w:rPr>
          <w:rFonts w:eastAsia="Times New Roman" w:cs="Times New Roman"/>
          <w:sz w:val="22"/>
          <w:szCs w:val="22"/>
        </w:rPr>
      </w:pPr>
      <w:r w:rsidRPr="00D32F09">
        <w:rPr>
          <w:rFonts w:eastAsia="Times New Roman" w:cs="Times New Roman"/>
          <w:sz w:val="22"/>
          <w:szCs w:val="22"/>
        </w:rPr>
        <w:t xml:space="preserve">        stariju od 30 dana od dana objave javnog natječaja,</w:t>
      </w:r>
    </w:p>
    <w:p w:rsidR="003B6693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</w:t>
      </w:r>
      <w:r w:rsidR="00661147" w:rsidRPr="005D6BC8">
        <w:rPr>
          <w:rFonts w:eastAsia="Times New Roman" w:cs="Times New Roman"/>
          <w:sz w:val="22"/>
          <w:szCs w:val="22"/>
        </w:rPr>
        <w:t xml:space="preserve"> </w:t>
      </w:r>
      <w:r w:rsidRPr="005D6BC8">
        <w:rPr>
          <w:rFonts w:eastAsia="Times New Roman" w:cs="Times New Roman"/>
          <w:sz w:val="22"/>
          <w:szCs w:val="22"/>
        </w:rPr>
        <w:t xml:space="preserve">- potvrdu Općine Sunja da ponuditelj nema dospjelih dugovanja prema Općini Sunja po bilo kojoj </w:t>
      </w:r>
    </w:p>
    <w:p w:rsidR="008930B0" w:rsidRPr="005D6BC8" w:rsidRDefault="003B6693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   </w:t>
      </w:r>
      <w:r w:rsidR="008930B0" w:rsidRPr="005D6BC8">
        <w:rPr>
          <w:rFonts w:eastAsia="Times New Roman" w:cs="Times New Roman"/>
          <w:sz w:val="22"/>
          <w:szCs w:val="22"/>
        </w:rPr>
        <w:t>osnovi, ne stariju od 30 dana od dana objave javnog natječaja,</w:t>
      </w:r>
    </w:p>
    <w:p w:rsidR="00661147" w:rsidRPr="005D6BC8" w:rsidRDefault="00661147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 </w:t>
      </w:r>
      <w:r w:rsidR="003B6693" w:rsidRPr="005D6BC8">
        <w:rPr>
          <w:rFonts w:eastAsia="Times New Roman" w:cs="Times New Roman"/>
          <w:sz w:val="22"/>
          <w:szCs w:val="22"/>
        </w:rPr>
        <w:t xml:space="preserve">- potvrdu Općine Sunja o podmirenju svih dospjelih obveza u svezi s korištenjem stana (samo </w:t>
      </w:r>
      <w:r w:rsidRPr="005D6BC8">
        <w:rPr>
          <w:rFonts w:eastAsia="Times New Roman" w:cs="Times New Roman"/>
          <w:sz w:val="22"/>
          <w:szCs w:val="22"/>
        </w:rPr>
        <w:t xml:space="preserve">  </w:t>
      </w:r>
    </w:p>
    <w:p w:rsidR="00D32F09" w:rsidRDefault="00661147" w:rsidP="00D32F09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   </w:t>
      </w:r>
      <w:r w:rsidR="003B6693" w:rsidRPr="005D6BC8">
        <w:rPr>
          <w:rFonts w:eastAsia="Times New Roman" w:cs="Times New Roman"/>
          <w:sz w:val="22"/>
          <w:szCs w:val="22"/>
        </w:rPr>
        <w:t xml:space="preserve">najmoprimac koji koristi stan na temelju </w:t>
      </w:r>
      <w:r w:rsidRPr="005D6BC8">
        <w:rPr>
          <w:rFonts w:eastAsia="Times New Roman" w:cs="Times New Roman"/>
          <w:sz w:val="22"/>
          <w:szCs w:val="22"/>
        </w:rPr>
        <w:t>ugovora o najmu stana na određeno vrijeme).</w:t>
      </w:r>
    </w:p>
    <w:p w:rsidR="00D32F09" w:rsidRDefault="00D32F09" w:rsidP="00CF0014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414E27" w:rsidRPr="005D6BC8" w:rsidRDefault="00414E27" w:rsidP="00CF0014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661147" w:rsidRPr="005D6BC8" w:rsidRDefault="00661147" w:rsidP="005D6BC8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Rok za podnošenje pisanih ponuda je 15 dana od dana objave natječaja, računajući od prvog sljedećeg dana od objave u dnevnom tisku.</w:t>
      </w:r>
    </w:p>
    <w:p w:rsidR="00661147" w:rsidRPr="005D6BC8" w:rsidRDefault="00661147" w:rsidP="00661147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Ponude na natječaj podnose se u zatvorenoj omotnici na adresu: OPĆINA SUNJA, Trg kralja Tomislava 3, P.P. 1, 44210 Sunja, uz naznaku: "NATJEČAJ ZA PRODAJU STANA – NE OTVARATI", preporučenom pošiljkom ili neposredno u pisarnicu Općine Sunja.</w:t>
      </w:r>
    </w:p>
    <w:p w:rsidR="00661147" w:rsidRPr="005D6BC8" w:rsidRDefault="00661147" w:rsidP="00661147">
      <w:pPr>
        <w:pStyle w:val="Standard"/>
        <w:ind w:left="360"/>
        <w:jc w:val="both"/>
        <w:rPr>
          <w:sz w:val="22"/>
          <w:szCs w:val="22"/>
        </w:rPr>
      </w:pPr>
      <w:r w:rsidRPr="005D6BC8">
        <w:rPr>
          <w:sz w:val="22"/>
          <w:szCs w:val="22"/>
        </w:rPr>
        <w:t>Ponuditelj samostalno određuje način dostave ponude i sam snosi rizik eventualnog gubitka odnosno nepravovremene dostave ponude.</w:t>
      </w:r>
    </w:p>
    <w:p w:rsidR="00661147" w:rsidRPr="005D6BC8" w:rsidRDefault="00661147" w:rsidP="00661147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sz w:val="22"/>
          <w:szCs w:val="22"/>
        </w:rPr>
        <w:t>Ponude pristigle nakon isteka roka za dostavu ponuda označit će se kao zakašnjelo pristigle i bit će  neotvorene vraćene ponuditelju.</w:t>
      </w:r>
    </w:p>
    <w:p w:rsidR="008930B0" w:rsidRPr="005D6BC8" w:rsidRDefault="00661147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      </w:t>
      </w:r>
    </w:p>
    <w:p w:rsidR="008930B0" w:rsidRPr="005D6BC8" w:rsidRDefault="008930B0" w:rsidP="008930B0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U obzir će se uzeti samo cjelovite, pravovremene i pravovaljane ponude.</w:t>
      </w:r>
    </w:p>
    <w:p w:rsidR="00661147" w:rsidRPr="005D6BC8" w:rsidRDefault="00661147" w:rsidP="008930B0">
      <w:pPr>
        <w:pStyle w:val="Standard"/>
        <w:ind w:firstLine="360"/>
        <w:jc w:val="both"/>
        <w:rPr>
          <w:rFonts w:eastAsia="Times New Roman" w:cs="Times New Roman"/>
          <w:sz w:val="22"/>
          <w:szCs w:val="22"/>
        </w:rPr>
      </w:pPr>
    </w:p>
    <w:p w:rsidR="00661147" w:rsidRPr="005D6BC8" w:rsidRDefault="00661147" w:rsidP="00661147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Javno otvaranje ponuda bit će</w:t>
      </w:r>
      <w:r w:rsidR="00FF2081" w:rsidRPr="005D6BC8">
        <w:rPr>
          <w:rFonts w:eastAsia="Times New Roman" w:cs="Times New Roman"/>
          <w:sz w:val="22"/>
          <w:szCs w:val="22"/>
        </w:rPr>
        <w:t>_____________</w:t>
      </w:r>
      <w:r w:rsidR="00E51480" w:rsidRPr="005D6BC8">
        <w:rPr>
          <w:rFonts w:eastAsia="Times New Roman" w:cs="Times New Roman"/>
          <w:sz w:val="22"/>
          <w:szCs w:val="22"/>
        </w:rPr>
        <w:t>. godine</w:t>
      </w:r>
      <w:r w:rsidRPr="005D6BC8">
        <w:rPr>
          <w:rFonts w:eastAsia="Times New Roman" w:cs="Times New Roman"/>
          <w:sz w:val="22"/>
          <w:szCs w:val="22"/>
        </w:rPr>
        <w:t xml:space="preserve"> u </w:t>
      </w:r>
      <w:r w:rsidR="00FF2081" w:rsidRPr="005D6BC8">
        <w:rPr>
          <w:rFonts w:eastAsia="Times New Roman" w:cs="Times New Roman"/>
          <w:sz w:val="22"/>
          <w:szCs w:val="22"/>
        </w:rPr>
        <w:t>__________</w:t>
      </w:r>
      <w:r w:rsidRPr="005D6BC8">
        <w:rPr>
          <w:rFonts w:eastAsia="Times New Roman" w:cs="Times New Roman"/>
          <w:sz w:val="22"/>
          <w:szCs w:val="22"/>
        </w:rPr>
        <w:t xml:space="preserve"> sati u Općinskoj vijećnici, Trg kralja Tomislava 3, Sunja, na kojem mogu biti nazočni ponuditelji ili njihovi ovlašteni predstavnici, uz predočenje pisanog ovlaštenja.</w:t>
      </w:r>
    </w:p>
    <w:p w:rsidR="008930B0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9F3ED9" w:rsidRDefault="009F3ED9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9F3ED9" w:rsidRPr="005D6BC8" w:rsidRDefault="009F3ED9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8930B0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UVJETI ZA IZBOR NAJPOVOLJNIJEG PONUDITELJA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Najpovoljnijom ponudom smatrat će se ona koja uz ispunjenje svih uvjeta iz natječaja sadrži i najviši iznos ponuđene cijene. </w:t>
      </w:r>
      <w:r w:rsidR="00661147" w:rsidRPr="005D6BC8">
        <w:rPr>
          <w:rFonts w:eastAsia="Times New Roman" w:cs="Times New Roman"/>
          <w:sz w:val="22"/>
          <w:szCs w:val="22"/>
        </w:rPr>
        <w:t>Ako najpovoljniji ponuditelj odustane od svoje ponude, najpovoljnijim ponuditeljem smatra se sljedeći ponuditelj koji je ponudio najvišu kupoprodajnu cijenu i ispunjava sve druge uvjete natječaja.</w:t>
      </w:r>
      <w:r w:rsidR="00C56DF4" w:rsidRPr="005D6BC8">
        <w:rPr>
          <w:rFonts w:eastAsia="Times New Roman" w:cs="Times New Roman"/>
          <w:sz w:val="22"/>
          <w:szCs w:val="22"/>
        </w:rPr>
        <w:t xml:space="preserve"> Ako najpovoljniji ponuditelj odustane od ponude, jamčevina mu se ne vraća.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Ako na natječaj pristigne samo jedna ponuda, utvrdit će se da li ispunjava uvjete natječaja te će se  ponuditelju prodati po cijeni koju je ponudio, a koja ne može biti niža od početne cijene.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U slučaju identičnih ponuda</w:t>
      </w:r>
      <w:r w:rsidR="00C56DF4" w:rsidRPr="005D6BC8">
        <w:rPr>
          <w:rFonts w:eastAsia="Times New Roman" w:cs="Times New Roman"/>
          <w:sz w:val="22"/>
          <w:szCs w:val="22"/>
        </w:rPr>
        <w:t>, ukoliko ni jedan nema pravo prvokupa,</w:t>
      </w:r>
      <w:r w:rsidRPr="005D6BC8">
        <w:rPr>
          <w:rFonts w:eastAsia="Times New Roman" w:cs="Times New Roman"/>
          <w:sz w:val="22"/>
          <w:szCs w:val="22"/>
        </w:rPr>
        <w:t xml:space="preserve"> izbor najpovoljnije ponude izvršit će se usmenim nadmetanjem između ponuditelja koji su podnijeli identične ponude.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5D6BC8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Odluka o izboru najpovoljnije ponude bit će dostavljena svim ponuditeljima u roku 15 dana od dana donošenja.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8930B0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U roku 15 dana od kada su ponuditelji primili odluku o prihvaćanju najpovoljnije ponude s 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ponuditeljem čija je ponuda prihvaćena kao najpovoljnija sklopit će se ugovor o prodaji </w:t>
      </w:r>
      <w:r w:rsidR="00C71711" w:rsidRPr="005D6BC8">
        <w:rPr>
          <w:rFonts w:eastAsia="Times New Roman" w:cs="Times New Roman"/>
          <w:sz w:val="22"/>
          <w:szCs w:val="22"/>
        </w:rPr>
        <w:t>stana.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Pravo vlasništva na kupljenoj nekretnini kupac stječe uknjižbom u zemljišnim knjigama nakon što je u potpunosti podmirio sve obveze prema Općini utvrđene kupoprodajnim ugovorom. </w:t>
      </w:r>
    </w:p>
    <w:p w:rsidR="008930B0" w:rsidRPr="005D6BC8" w:rsidRDefault="008930B0" w:rsidP="008930B0">
      <w:pPr>
        <w:pStyle w:val="Standard"/>
        <w:ind w:left="360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Ukoliko izabrani ponuditelj ne sklopi ugovor, ili ne uplati minimalno 50% postignute cijene</w:t>
      </w:r>
      <w:r w:rsidR="00C71711" w:rsidRPr="005D6BC8">
        <w:rPr>
          <w:rFonts w:eastAsia="Times New Roman" w:cs="Times New Roman"/>
          <w:sz w:val="22"/>
          <w:szCs w:val="22"/>
        </w:rPr>
        <w:t xml:space="preserve"> u slučaju obročne otplate cijene,</w:t>
      </w:r>
      <w:r w:rsidRPr="005D6BC8">
        <w:rPr>
          <w:rFonts w:eastAsia="Times New Roman" w:cs="Times New Roman"/>
          <w:sz w:val="22"/>
          <w:szCs w:val="22"/>
        </w:rPr>
        <w:t xml:space="preserve"> u roku 15 dana od dana sklapanja ugovora, smatra se da je odustao od ponude te nema pravo na povrat jamčevine.</w:t>
      </w:r>
    </w:p>
    <w:p w:rsidR="00C71711" w:rsidRPr="005D6BC8" w:rsidRDefault="00C71711" w:rsidP="00C71711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C71711" w:rsidP="00C71711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 xml:space="preserve">Općina Sunja </w:t>
      </w:r>
      <w:r w:rsidR="008930B0" w:rsidRPr="005D6BC8">
        <w:rPr>
          <w:rFonts w:eastAsia="Times New Roman" w:cs="Times New Roman"/>
          <w:sz w:val="22"/>
          <w:szCs w:val="22"/>
        </w:rPr>
        <w:t>pridržava pravo poništenja natječaja odnosno ne prihvatiti niti jednu ponudu bez posebnog</w:t>
      </w:r>
      <w:r w:rsidRPr="005D6BC8">
        <w:rPr>
          <w:rFonts w:eastAsia="Times New Roman" w:cs="Times New Roman"/>
          <w:sz w:val="22"/>
          <w:szCs w:val="22"/>
        </w:rPr>
        <w:t xml:space="preserve"> </w:t>
      </w:r>
      <w:r w:rsidR="008930B0" w:rsidRPr="005D6BC8">
        <w:rPr>
          <w:rFonts w:eastAsia="Times New Roman" w:cs="Times New Roman"/>
          <w:sz w:val="22"/>
          <w:szCs w:val="22"/>
        </w:rPr>
        <w:t>obrazloženja i bez snošenja bilo kakve odgovornosti prema ponuditeljima.</w:t>
      </w:r>
    </w:p>
    <w:p w:rsidR="008930B0" w:rsidRPr="005D6BC8" w:rsidRDefault="008930B0" w:rsidP="008930B0">
      <w:pPr>
        <w:pStyle w:val="Standard"/>
        <w:ind w:left="-709"/>
        <w:jc w:val="both"/>
        <w:rPr>
          <w:rFonts w:eastAsia="Times New Roman" w:cs="Times New Roman"/>
          <w:sz w:val="22"/>
          <w:szCs w:val="22"/>
        </w:rPr>
      </w:pPr>
    </w:p>
    <w:p w:rsidR="008930B0" w:rsidRPr="00E3497F" w:rsidRDefault="008930B0" w:rsidP="00E3497F">
      <w:pPr>
        <w:pStyle w:val="Standard"/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>Zainteresirani ponuditelji imaju pravo uvida u natječajnu dokumentaciju</w:t>
      </w:r>
      <w:r w:rsidR="002072FB">
        <w:rPr>
          <w:rFonts w:eastAsia="Times New Roman" w:cs="Times New Roman"/>
          <w:sz w:val="22"/>
          <w:szCs w:val="22"/>
        </w:rPr>
        <w:t xml:space="preserve"> </w:t>
      </w:r>
      <w:r w:rsidRPr="005D6BC8">
        <w:rPr>
          <w:rFonts w:eastAsia="Times New Roman" w:cs="Times New Roman"/>
          <w:sz w:val="22"/>
          <w:szCs w:val="22"/>
        </w:rPr>
        <w:t xml:space="preserve">u roku za podnošenje ponuda </w:t>
      </w:r>
      <w:r w:rsidR="00E3497F">
        <w:rPr>
          <w:rFonts w:eastAsia="Times New Roman" w:cs="Times New Roman"/>
          <w:sz w:val="22"/>
          <w:szCs w:val="22"/>
        </w:rPr>
        <w:t xml:space="preserve"> </w:t>
      </w:r>
      <w:r w:rsidRPr="00E3497F">
        <w:rPr>
          <w:rFonts w:eastAsia="Times New Roman" w:cs="Times New Roman"/>
          <w:sz w:val="22"/>
          <w:szCs w:val="22"/>
        </w:rPr>
        <w:t>u zgradi Općine Sunja, Trg kr</w:t>
      </w:r>
      <w:r w:rsidR="006D4CD7">
        <w:rPr>
          <w:rFonts w:eastAsia="Times New Roman" w:cs="Times New Roman"/>
          <w:sz w:val="22"/>
          <w:szCs w:val="22"/>
        </w:rPr>
        <w:t>alja Tomislava 3, Sunja, soba 14</w:t>
      </w:r>
      <w:r w:rsidRPr="00E3497F">
        <w:rPr>
          <w:rFonts w:eastAsia="Times New Roman" w:cs="Times New Roman"/>
          <w:sz w:val="22"/>
          <w:szCs w:val="22"/>
        </w:rPr>
        <w:t>, svakim radnim danom u vremenu od 09,00 do 13,00 sati, tel. 044/833</w:t>
      </w:r>
      <w:r w:rsidR="00C20413">
        <w:rPr>
          <w:rFonts w:eastAsia="Times New Roman" w:cs="Times New Roman"/>
          <w:sz w:val="22"/>
          <w:szCs w:val="22"/>
        </w:rPr>
        <w:t>-</w:t>
      </w:r>
      <w:r w:rsidRPr="00E3497F">
        <w:rPr>
          <w:rFonts w:eastAsia="Times New Roman" w:cs="Times New Roman"/>
          <w:sz w:val="22"/>
          <w:szCs w:val="22"/>
        </w:rPr>
        <w:t>011.</w:t>
      </w: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</w:p>
    <w:p w:rsidR="008930B0" w:rsidRPr="005D6BC8" w:rsidRDefault="008930B0" w:rsidP="008930B0">
      <w:pPr>
        <w:pStyle w:val="Standard"/>
        <w:jc w:val="both"/>
        <w:rPr>
          <w:rFonts w:eastAsia="Times New Roman" w:cs="Times New Roman"/>
          <w:sz w:val="22"/>
          <w:szCs w:val="22"/>
        </w:rPr>
      </w:pP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</w:r>
      <w:r w:rsidRPr="005D6BC8">
        <w:rPr>
          <w:rFonts w:eastAsia="Times New Roman" w:cs="Times New Roman"/>
          <w:sz w:val="22"/>
          <w:szCs w:val="22"/>
        </w:rPr>
        <w:tab/>
        <w:t>OPĆINA SUNJA</w:t>
      </w:r>
    </w:p>
    <w:p w:rsidR="008930B0" w:rsidRPr="005D6BC8" w:rsidRDefault="008930B0" w:rsidP="008930B0">
      <w:pPr>
        <w:pStyle w:val="Standard"/>
        <w:jc w:val="both"/>
        <w:rPr>
          <w:rFonts w:eastAsia="Tahoma"/>
          <w:b/>
          <w:bCs/>
          <w:sz w:val="22"/>
          <w:szCs w:val="22"/>
        </w:rPr>
      </w:pPr>
      <w:r w:rsidRPr="005D6BC8">
        <w:rPr>
          <w:rFonts w:eastAsia="Tahoma"/>
          <w:b/>
          <w:bCs/>
          <w:sz w:val="22"/>
          <w:szCs w:val="22"/>
        </w:rPr>
        <w:t xml:space="preserve"> </w:t>
      </w: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930B0" w:rsidRDefault="008930B0" w:rsidP="008930B0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3F4385" w:rsidRDefault="003F4385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/>
    <w:p w:rsidR="003D07F2" w:rsidRDefault="003D07F2" w:rsidP="003D07F2">
      <w:pPr>
        <w:pStyle w:val="Standard"/>
        <w:jc w:val="both"/>
      </w:pPr>
      <w:r>
        <w:rPr>
          <w:rFonts w:eastAsia="Tahoma"/>
          <w:b/>
          <w:bCs/>
          <w:sz w:val="20"/>
          <w:szCs w:val="20"/>
        </w:rPr>
        <w:lastRenderedPageBreak/>
        <w:t xml:space="preserve">                  </w:t>
      </w:r>
      <w:r w:rsidRPr="002C75A2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4C769746" wp14:editId="7C9646F2">
            <wp:extent cx="541023" cy="676271"/>
            <wp:effectExtent l="0" t="0" r="0" b="0"/>
            <wp:docPr id="1" name="Slika 67" descr="C:\Users\ANA\Desktop\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3" cy="6762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eastAsia="Tahoma"/>
          <w:b/>
          <w:bCs/>
          <w:sz w:val="20"/>
          <w:szCs w:val="20"/>
        </w:rPr>
        <w:t xml:space="preserve">                </w:t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  <w:r>
        <w:rPr>
          <w:rFonts w:eastAsia="Tahoma"/>
          <w:b/>
          <w:bCs/>
          <w:sz w:val="20"/>
          <w:szCs w:val="20"/>
        </w:rPr>
        <w:tab/>
      </w:r>
    </w:p>
    <w:p w:rsidR="003D07F2" w:rsidRDefault="003D07F2" w:rsidP="003D07F2">
      <w:pPr>
        <w:pStyle w:val="Standard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REPUBLIKA HRVATSKA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SISAČKO-MOSLAVAČKA ŽUPANIJA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O P Ć I N A  S U N J A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OPĆINSKI NAČELNIK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6912DF" w:rsidP="003D07F2">
      <w:pPr>
        <w:pStyle w:val="Standard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KLASA: 943-01/18-01/21</w:t>
      </w:r>
    </w:p>
    <w:p w:rsidR="003D07F2" w:rsidRDefault="006912DF" w:rsidP="003D07F2">
      <w:pPr>
        <w:pStyle w:val="Standard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URBROJ: 2176/17-01-19-12</w:t>
      </w:r>
    </w:p>
    <w:p w:rsidR="003D07F2" w:rsidRDefault="006912DF" w:rsidP="003D07F2">
      <w:pPr>
        <w:pStyle w:val="Standard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Sunja, 21. ožujka 2019</w:t>
      </w:r>
      <w:r w:rsidR="003D07F2">
        <w:rPr>
          <w:rFonts w:eastAsia="Times New Roman" w:cs="Times New Roman"/>
          <w:bCs/>
        </w:rPr>
        <w:t>.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  <w:t>Općinsko vijeće Općine Sunja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  <w:t>n/r predsjednika Dalibora Medveda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jc w:val="both"/>
        <w:rPr>
          <w:bCs/>
        </w:rPr>
      </w:pPr>
      <w:r>
        <w:rPr>
          <w:bCs/>
        </w:rPr>
        <w:tab/>
        <w:t>Na temelju članka 47. Statuta Općine Sunja („Službeni vjesnik Općine Sunja“ broj 30/</w:t>
      </w:r>
      <w:r w:rsidR="006912DF">
        <w:rPr>
          <w:bCs/>
        </w:rPr>
        <w:t>09, 26/10, 43/10, 12/13, 46/13,</w:t>
      </w:r>
      <w:r>
        <w:rPr>
          <w:bCs/>
        </w:rPr>
        <w:t xml:space="preserve"> 31/14</w:t>
      </w:r>
      <w:r w:rsidR="006912DF">
        <w:rPr>
          <w:bCs/>
        </w:rPr>
        <w:t xml:space="preserve"> i 5/18</w:t>
      </w:r>
      <w:r>
        <w:rPr>
          <w:bCs/>
        </w:rPr>
        <w:t xml:space="preserve">) podnosim Općinskom vijeću Općine Sunja na razmatranje i usvajanje </w:t>
      </w:r>
    </w:p>
    <w:p w:rsidR="00D52B79" w:rsidRDefault="003D07F2" w:rsidP="003D07F2">
      <w:pPr>
        <w:jc w:val="both"/>
        <w:rPr>
          <w:b/>
          <w:bCs/>
        </w:rPr>
      </w:pPr>
      <w:r>
        <w:rPr>
          <w:bCs/>
        </w:rPr>
        <w:t xml:space="preserve">-  </w:t>
      </w:r>
      <w:r>
        <w:rPr>
          <w:b/>
          <w:bCs/>
        </w:rPr>
        <w:t xml:space="preserve">Prijedlog Odluke o raspisivanju javnog natječaja za prodaju stana u vlasništvu </w:t>
      </w:r>
      <w:r w:rsidR="00D52B79">
        <w:rPr>
          <w:b/>
          <w:bCs/>
        </w:rPr>
        <w:t xml:space="preserve"> </w:t>
      </w:r>
    </w:p>
    <w:p w:rsidR="003D07F2" w:rsidRDefault="00D52B79" w:rsidP="003D07F2">
      <w:pPr>
        <w:jc w:val="both"/>
        <w:rPr>
          <w:b/>
          <w:bCs/>
        </w:rPr>
      </w:pPr>
      <w:r>
        <w:rPr>
          <w:b/>
          <w:bCs/>
        </w:rPr>
        <w:t xml:space="preserve">    Općine Sunja i</w:t>
      </w:r>
    </w:p>
    <w:p w:rsidR="003D07F2" w:rsidRDefault="003D07F2" w:rsidP="003D07F2">
      <w:pPr>
        <w:jc w:val="both"/>
        <w:rPr>
          <w:b/>
          <w:bCs/>
        </w:rPr>
      </w:pPr>
      <w:r>
        <w:rPr>
          <w:b/>
          <w:bCs/>
        </w:rPr>
        <w:t xml:space="preserve">- Prijedlog teksta Javnog natječaja za prodaju </w:t>
      </w:r>
      <w:r w:rsidR="00162CFC">
        <w:rPr>
          <w:b/>
          <w:bCs/>
        </w:rPr>
        <w:t xml:space="preserve">stana </w:t>
      </w:r>
      <w:r>
        <w:rPr>
          <w:b/>
          <w:bCs/>
        </w:rPr>
        <w:t>u vlasništvu Općine Sunja.</w:t>
      </w: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  <w:t xml:space="preserve">   Općinski načelnik</w:t>
      </w:r>
    </w:p>
    <w:p w:rsidR="0044300D" w:rsidRDefault="0044300D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Default="003D07F2" w:rsidP="003D07F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  <w:t xml:space="preserve">     Grga Dragičević</w:t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</w:p>
    <w:p w:rsidR="003D07F2" w:rsidRDefault="003D07F2" w:rsidP="003D07F2">
      <w:pPr>
        <w:pStyle w:val="Standard"/>
        <w:rPr>
          <w:rFonts w:eastAsia="Tahoma"/>
        </w:rPr>
      </w:pPr>
    </w:p>
    <w:p w:rsidR="003D07F2" w:rsidRDefault="003D07F2" w:rsidP="003D07F2">
      <w:pPr>
        <w:pStyle w:val="Standard"/>
        <w:rPr>
          <w:rFonts w:eastAsia="Tahoma"/>
        </w:rPr>
      </w:pPr>
    </w:p>
    <w:p w:rsidR="003D07F2" w:rsidRDefault="003D07F2" w:rsidP="003D07F2">
      <w:pPr>
        <w:pStyle w:val="Standard"/>
        <w:rPr>
          <w:rFonts w:eastAsia="Tahoma"/>
        </w:rPr>
      </w:pPr>
    </w:p>
    <w:p w:rsidR="003D07F2" w:rsidRDefault="003D07F2" w:rsidP="003D07F2"/>
    <w:p w:rsidR="003D07F2" w:rsidRDefault="003D07F2" w:rsidP="003D07F2"/>
    <w:p w:rsidR="003D07F2" w:rsidRDefault="003D07F2" w:rsidP="003D07F2"/>
    <w:p w:rsidR="003D07F2" w:rsidRDefault="003D07F2" w:rsidP="003D07F2">
      <w:pPr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Default="003D07F2" w:rsidP="003D07F2">
      <w:pPr>
        <w:pStyle w:val="Standard"/>
        <w:jc w:val="both"/>
      </w:pPr>
    </w:p>
    <w:p w:rsidR="003D07F2" w:rsidRPr="00552297" w:rsidRDefault="003D07F2" w:rsidP="003D07F2">
      <w:pPr>
        <w:jc w:val="center"/>
        <w:rPr>
          <w:b/>
          <w:bCs/>
        </w:rPr>
      </w:pPr>
      <w:r w:rsidRPr="00552297">
        <w:rPr>
          <w:b/>
          <w:bCs/>
        </w:rPr>
        <w:lastRenderedPageBreak/>
        <w:t>O b r a z l o ž e n j e</w:t>
      </w:r>
    </w:p>
    <w:p w:rsidR="008039BC" w:rsidRPr="00552297" w:rsidRDefault="003D07F2" w:rsidP="008039BC">
      <w:pPr>
        <w:jc w:val="center"/>
        <w:rPr>
          <w:bCs/>
        </w:rPr>
      </w:pPr>
      <w:r w:rsidRPr="00552297">
        <w:rPr>
          <w:bCs/>
        </w:rPr>
        <w:t>Prijedloga Odluke o raspisivanju javnog natječaja za prodaju</w:t>
      </w:r>
      <w:r w:rsidR="008039BC" w:rsidRPr="00552297">
        <w:rPr>
          <w:bCs/>
        </w:rPr>
        <w:t xml:space="preserve"> stana </w:t>
      </w:r>
    </w:p>
    <w:p w:rsidR="003D07F2" w:rsidRPr="00552297" w:rsidRDefault="003D07F2" w:rsidP="003D07F2">
      <w:pPr>
        <w:jc w:val="center"/>
        <w:rPr>
          <w:bCs/>
        </w:rPr>
      </w:pPr>
      <w:r w:rsidRPr="00552297">
        <w:rPr>
          <w:bCs/>
        </w:rPr>
        <w:t xml:space="preserve">u vlasništvu Općine Sunja i </w:t>
      </w:r>
    </w:p>
    <w:p w:rsidR="003D07F2" w:rsidRPr="00552297" w:rsidRDefault="003D07F2" w:rsidP="003D07F2">
      <w:pPr>
        <w:jc w:val="center"/>
        <w:rPr>
          <w:bCs/>
        </w:rPr>
      </w:pPr>
      <w:r w:rsidRPr="00552297">
        <w:rPr>
          <w:bCs/>
        </w:rPr>
        <w:t xml:space="preserve">Prijedloga teksta Javnog </w:t>
      </w:r>
      <w:r w:rsidR="008039BC" w:rsidRPr="00552297">
        <w:rPr>
          <w:bCs/>
        </w:rPr>
        <w:t>natječaja za prodaju stana</w:t>
      </w:r>
    </w:p>
    <w:p w:rsidR="003D07F2" w:rsidRPr="00552297" w:rsidRDefault="003D07F2" w:rsidP="003D07F2">
      <w:pPr>
        <w:jc w:val="center"/>
        <w:rPr>
          <w:bCs/>
        </w:rPr>
      </w:pPr>
      <w:r w:rsidRPr="00552297">
        <w:rPr>
          <w:bCs/>
        </w:rPr>
        <w:t>u vlasništvu Općine Sunja</w:t>
      </w:r>
    </w:p>
    <w:p w:rsidR="003D07F2" w:rsidRPr="00552297" w:rsidRDefault="003D07F2" w:rsidP="003D07F2">
      <w:pPr>
        <w:pStyle w:val="Standard"/>
        <w:rPr>
          <w:rFonts w:eastAsia="Times New Roman" w:cs="Times New Roman"/>
          <w:b/>
          <w:bCs/>
        </w:rPr>
      </w:pPr>
    </w:p>
    <w:p w:rsidR="003D07F2" w:rsidRPr="00552297" w:rsidRDefault="003D07F2" w:rsidP="003D07F2">
      <w:pPr>
        <w:pStyle w:val="Standard"/>
        <w:jc w:val="both"/>
      </w:pP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  <w:r w:rsidRPr="00552297">
        <w:t xml:space="preserve">U članku </w:t>
      </w:r>
      <w:r w:rsidRPr="00552297">
        <w:rPr>
          <w:rFonts w:eastAsia="Times New Roman" w:cs="Times New Roman"/>
        </w:rPr>
        <w:t xml:space="preserve">35. stavak 2. </w:t>
      </w:r>
      <w:r w:rsidRPr="00552297">
        <w:t>Zakona o vlasništvu i drugim stvarnim pravima</w:t>
      </w:r>
      <w:r w:rsidRPr="00552297">
        <w:rPr>
          <w:rFonts w:eastAsia="Times New Roman" w:cs="Times New Roman"/>
        </w:rPr>
        <w:t xml:space="preserve"> (Narodne novine br. 91/96, 68/98, 137/99, 22/00, 73/00, 114/01, 79/06,</w:t>
      </w:r>
      <w:r w:rsidR="0044300D" w:rsidRPr="00552297">
        <w:rPr>
          <w:rFonts w:eastAsia="Times New Roman" w:cs="Times New Roman"/>
        </w:rPr>
        <w:t xml:space="preserve"> 141/06, 146/08, 38/09, 153/09, </w:t>
      </w:r>
      <w:r w:rsidRPr="00552297">
        <w:rPr>
          <w:rFonts w:eastAsia="Times New Roman" w:cs="Times New Roman"/>
        </w:rPr>
        <w:t xml:space="preserve"> 143/12</w:t>
      </w:r>
      <w:r w:rsidR="0044300D" w:rsidRPr="00552297">
        <w:rPr>
          <w:rFonts w:eastAsia="Times New Roman" w:cs="Times New Roman"/>
        </w:rPr>
        <w:t>, 152/14, 81/15 i 94/17</w:t>
      </w:r>
      <w:r w:rsidRPr="00552297">
        <w:rPr>
          <w:rFonts w:eastAsia="Times New Roman" w:cs="Times New Roman"/>
        </w:rPr>
        <w:t>), propisane su ovlasti za raspolaganje, upravljanje i korištenje stvarima u vlasništvu jedinica lokalne samouprave. Člankom 391. propisano je da nekretnine u vlasništvu jedinica lokalne samouprave može otuđiti ili na drugi način s njima raspolagati samo na temelju javnog natječaja i po tržišnoj cijeni, ako zakonom nije drugačije određeno.</w:t>
      </w: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</w:p>
    <w:p w:rsidR="003D07F2" w:rsidRPr="00552297" w:rsidRDefault="003D07F2" w:rsidP="0044300D">
      <w:pPr>
        <w:pStyle w:val="Standard"/>
        <w:jc w:val="both"/>
        <w:rPr>
          <w:rFonts w:ascii="ArialMT" w:eastAsiaTheme="minorHAnsi" w:hAnsi="ArialMT" w:cs="ArialMT"/>
          <w:kern w:val="0"/>
          <w:lang w:eastAsia="en-US"/>
        </w:rPr>
      </w:pPr>
      <w:r w:rsidRPr="00552297">
        <w:rPr>
          <w:rFonts w:eastAsia="Times New Roman" w:cs="Times New Roman"/>
        </w:rPr>
        <w:t xml:space="preserve">Člankom 13. Odluke o uvjetima, načinu i postupku gospodarenja nekretninama u vlasništvu Općine Sunja (Službeni </w:t>
      </w:r>
      <w:r w:rsidR="0044300D" w:rsidRPr="00552297">
        <w:rPr>
          <w:rFonts w:eastAsia="Times New Roman" w:cs="Times New Roman"/>
        </w:rPr>
        <w:t>vjesnik Općine Sunja br. 14/11,</w:t>
      </w:r>
      <w:r w:rsidRPr="00552297">
        <w:rPr>
          <w:rFonts w:eastAsia="Times New Roman" w:cs="Times New Roman"/>
        </w:rPr>
        <w:t xml:space="preserve"> 50/14</w:t>
      </w:r>
      <w:r w:rsidR="0044300D" w:rsidRPr="00552297">
        <w:rPr>
          <w:rFonts w:eastAsia="Times New Roman" w:cs="Times New Roman"/>
        </w:rPr>
        <w:t xml:space="preserve"> i 67/17</w:t>
      </w:r>
      <w:r w:rsidRPr="00552297">
        <w:rPr>
          <w:rFonts w:eastAsia="Times New Roman" w:cs="Times New Roman"/>
        </w:rPr>
        <w:t>) propisano je da o</w:t>
      </w:r>
      <w:r w:rsidRPr="00552297">
        <w:rPr>
          <w:rFonts w:ascii="ArialMT" w:eastAsiaTheme="minorHAnsi" w:hAnsi="ArialMT" w:cs="ArialMT"/>
          <w:kern w:val="0"/>
          <w:lang w:eastAsia="en-US"/>
        </w:rPr>
        <w:t>dluku o raspisivanju i provođenju javnog natječaja radi prodaje nekretnine u vlasništvu Općine donosi</w:t>
      </w:r>
      <w:r w:rsidR="0044300D" w:rsidRPr="00552297">
        <w:rPr>
          <w:rFonts w:ascii="ArialMT" w:eastAsiaTheme="minorHAnsi" w:hAnsi="ArialMT" w:cs="ArialMT"/>
          <w:kern w:val="0"/>
          <w:lang w:eastAsia="en-US"/>
        </w:rPr>
        <w:t xml:space="preserve"> </w:t>
      </w:r>
      <w:r w:rsidRPr="00552297">
        <w:rPr>
          <w:rFonts w:ascii="ArialMT" w:eastAsiaTheme="minorHAnsi" w:hAnsi="ArialMT" w:cs="ArialMT"/>
          <w:kern w:val="0"/>
          <w:lang w:eastAsia="en-US"/>
        </w:rPr>
        <w:t>ovlašteno tijelo iz članka 3. Odluke. Uz odluku utvrđuje se tekst javnog natječaja. Za provođenje postupka natječaja ovlašteno tijelo imenovat će povjerenstvo koje se sastoji od 3 (tri) člana. Odluku o izboru najpovoljnijeg ponuditelja donosi ovlašteno tijelo na temelju ponude, zapisnika, te prijedloga odluke s obrazloženjem povjerenstva. Ugovor o prodaji potpisuje općinski načelnik.</w:t>
      </w:r>
    </w:p>
    <w:p w:rsidR="008039BC" w:rsidRPr="00552297" w:rsidRDefault="008039BC" w:rsidP="003D07F2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</w:rPr>
      </w:pPr>
      <w:r w:rsidRPr="00552297">
        <w:rPr>
          <w:rFonts w:ascii="ArialMT" w:eastAsiaTheme="minorHAnsi" w:hAnsi="ArialMT" w:cs="ArialMT"/>
          <w:kern w:val="0"/>
          <w:lang w:eastAsia="en-US"/>
        </w:rPr>
        <w:t>Člankom 25. Odluke propisano je da stambene objekte (kuće i stanove) u svom vlasništvu Općina može prodati po tržišnoj cijeni i po postupku propisanom Odlukom za prodaju nekretnina.</w:t>
      </w: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  <w:r w:rsidRPr="00552297">
        <w:rPr>
          <w:rFonts w:eastAsia="Times New Roman" w:cs="Times New Roman"/>
        </w:rPr>
        <w:t>Članak 32. Statuta Općine Sunja (Službeni vjesnik Općine Sunja br. 30/</w:t>
      </w:r>
      <w:r w:rsidR="0044300D" w:rsidRPr="00552297">
        <w:rPr>
          <w:rFonts w:eastAsia="Times New Roman" w:cs="Times New Roman"/>
        </w:rPr>
        <w:t>09, 26/10, 43/10, 12/13, 46/13,</w:t>
      </w:r>
      <w:r w:rsidRPr="00552297">
        <w:rPr>
          <w:rFonts w:eastAsia="Times New Roman" w:cs="Times New Roman"/>
        </w:rPr>
        <w:t xml:space="preserve"> 31/14</w:t>
      </w:r>
      <w:r w:rsidR="0044300D" w:rsidRPr="00552297">
        <w:rPr>
          <w:rFonts w:eastAsia="Times New Roman" w:cs="Times New Roman"/>
        </w:rPr>
        <w:t xml:space="preserve"> i 5/18</w:t>
      </w:r>
      <w:r w:rsidRPr="00552297">
        <w:rPr>
          <w:rFonts w:eastAsia="Times New Roman" w:cs="Times New Roman"/>
        </w:rPr>
        <w:t>) propisuje nadležnost Općinskog vijeća u raspolaganju imovinom u vlasništvu Općine Sunja.</w:t>
      </w:r>
    </w:p>
    <w:p w:rsidR="003D07F2" w:rsidRPr="00552297" w:rsidRDefault="003D07F2" w:rsidP="003D07F2">
      <w:pPr>
        <w:pStyle w:val="Standard"/>
        <w:jc w:val="both"/>
      </w:pPr>
    </w:p>
    <w:p w:rsidR="008039BC" w:rsidRPr="00552297" w:rsidRDefault="003D07F2" w:rsidP="008039BC">
      <w:pPr>
        <w:pStyle w:val="Standard"/>
        <w:jc w:val="both"/>
        <w:rPr>
          <w:rFonts w:eastAsia="Times New Roman" w:cs="Times New Roman"/>
        </w:rPr>
      </w:pPr>
      <w:r w:rsidRPr="00552297">
        <w:t xml:space="preserve">Predmet Prijedloga Odluke je </w:t>
      </w:r>
      <w:r w:rsidR="008039BC" w:rsidRPr="00552297">
        <w:rPr>
          <w:rFonts w:eastAsia="Times New Roman" w:cs="Times New Roman"/>
        </w:rPr>
        <w:t xml:space="preserve">stan u vlasništvu Općine Sunja – stan broj 1, u Sunji, Zagrebačka ulica 4, koji se nalazi u stambenoj zgradi izgrađenoj na k.č.br. 1178/3, k.o. Sunja, </w:t>
      </w:r>
      <w:proofErr w:type="spellStart"/>
      <w:r w:rsidR="008039BC" w:rsidRPr="00552297">
        <w:rPr>
          <w:rFonts w:eastAsia="Times New Roman" w:cs="Times New Roman"/>
        </w:rPr>
        <w:t>zk.ul</w:t>
      </w:r>
      <w:proofErr w:type="spellEnd"/>
      <w:r w:rsidR="008039BC" w:rsidRPr="00552297">
        <w:rPr>
          <w:rFonts w:eastAsia="Times New Roman" w:cs="Times New Roman"/>
        </w:rPr>
        <w:t>. 2186, suvlasnički dio ¼, etažno vlasništvo (E-1) - dvosobni stan u prizemlju lijevo od 2 sobe, kuhinje, lođe, pomoćnih prostorija, u površini od 62,60 m</w:t>
      </w:r>
      <w:r w:rsidR="008039BC" w:rsidRPr="00552297">
        <w:rPr>
          <w:rFonts w:eastAsia="Times New Roman" w:cs="Times New Roman"/>
          <w:vertAlign w:val="superscript"/>
        </w:rPr>
        <w:t>2</w:t>
      </w:r>
      <w:r w:rsidR="008039BC" w:rsidRPr="00552297">
        <w:rPr>
          <w:rFonts w:eastAsia="Times New Roman" w:cs="Times New Roman"/>
        </w:rPr>
        <w:t xml:space="preserve"> i drvarnice broj 1 u dvorišnoj zgradi na čestici broj 1178/4.  </w:t>
      </w:r>
    </w:p>
    <w:p w:rsidR="008039BC" w:rsidRPr="00552297" w:rsidRDefault="008039BC" w:rsidP="008039BC">
      <w:pPr>
        <w:pStyle w:val="Standard"/>
        <w:jc w:val="both"/>
        <w:rPr>
          <w:rFonts w:eastAsia="Times New Roman" w:cs="Times New Roman"/>
        </w:rPr>
      </w:pPr>
      <w:r w:rsidRPr="00552297">
        <w:rPr>
          <w:rFonts w:eastAsia="Times New Roman" w:cs="Times New Roman"/>
        </w:rPr>
        <w:t>Energetski razred stana je E.</w:t>
      </w:r>
    </w:p>
    <w:p w:rsidR="008039BC" w:rsidRPr="00552297" w:rsidRDefault="008039BC" w:rsidP="008039BC">
      <w:pPr>
        <w:pStyle w:val="Standard"/>
        <w:jc w:val="both"/>
        <w:rPr>
          <w:rFonts w:eastAsia="Times New Roman" w:cs="Times New Roman"/>
        </w:rPr>
      </w:pPr>
      <w:r w:rsidRPr="00552297">
        <w:rPr>
          <w:rFonts w:eastAsia="Times New Roman" w:cs="Times New Roman"/>
        </w:rPr>
        <w:t>Početna kupoprodajna cijena stana određuje se prema procjeni tržišne vrijednosti stana ovlaštenog sudskog vještaka i iznosi</w:t>
      </w:r>
      <w:r w:rsidR="0044300D" w:rsidRPr="00552297">
        <w:rPr>
          <w:rFonts w:eastAsia="Times New Roman" w:cs="Times New Roman"/>
        </w:rPr>
        <w:t xml:space="preserve">  146.100,00</w:t>
      </w:r>
      <w:r w:rsidRPr="00552297">
        <w:rPr>
          <w:rFonts w:eastAsia="Times New Roman" w:cs="Times New Roman"/>
        </w:rPr>
        <w:t xml:space="preserve"> kuna.</w:t>
      </w: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  <w:r w:rsidRPr="00552297">
        <w:rPr>
          <w:rFonts w:eastAsia="Times New Roman" w:cs="Times New Roman"/>
        </w:rPr>
        <w:t>U tekst Prijedloga Odluke kao i u tekst Prijedloga javnog natječaja uvrštene su odredbe Odluke o uvjetima, načinu i postupku gospodarenja nekretninama u vlasništvu Općine Sunj</w:t>
      </w:r>
      <w:r w:rsidR="0044300D" w:rsidRPr="00552297">
        <w:rPr>
          <w:rFonts w:eastAsia="Times New Roman" w:cs="Times New Roman"/>
        </w:rPr>
        <w:t xml:space="preserve">a (Službeni vjesnik br. 14/11, </w:t>
      </w:r>
      <w:r w:rsidRPr="00552297">
        <w:rPr>
          <w:rFonts w:eastAsia="Times New Roman" w:cs="Times New Roman"/>
        </w:rPr>
        <w:t>50/14</w:t>
      </w:r>
      <w:r w:rsidR="0044300D" w:rsidRPr="00552297">
        <w:rPr>
          <w:rFonts w:eastAsia="Times New Roman" w:cs="Times New Roman"/>
        </w:rPr>
        <w:t xml:space="preserve"> i 67/17</w:t>
      </w:r>
      <w:r w:rsidRPr="00552297">
        <w:rPr>
          <w:rFonts w:eastAsia="Times New Roman" w:cs="Times New Roman"/>
        </w:rPr>
        <w:t>).</w:t>
      </w: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  <w:r w:rsidRPr="00552297">
        <w:rPr>
          <w:rFonts w:eastAsia="Times New Roman" w:cs="Times New Roman"/>
        </w:rPr>
        <w:t>Za provođenje ove odluke potrebno je izdv</w:t>
      </w:r>
      <w:r w:rsidR="00155D7E">
        <w:rPr>
          <w:rFonts w:eastAsia="Times New Roman" w:cs="Times New Roman"/>
        </w:rPr>
        <w:t xml:space="preserve">ojiti sredstva u iznosu od </w:t>
      </w:r>
      <w:proofErr w:type="spellStart"/>
      <w:r w:rsidR="00155D7E">
        <w:rPr>
          <w:rFonts w:eastAsia="Times New Roman" w:cs="Times New Roman"/>
        </w:rPr>
        <w:t>cca</w:t>
      </w:r>
      <w:proofErr w:type="spellEnd"/>
      <w:r w:rsidR="00155D7E">
        <w:rPr>
          <w:rFonts w:eastAsia="Times New Roman" w:cs="Times New Roman"/>
        </w:rPr>
        <w:t xml:space="preserve"> 3</w:t>
      </w:r>
      <w:bookmarkStart w:id="0" w:name="_GoBack"/>
      <w:bookmarkEnd w:id="0"/>
      <w:r w:rsidRPr="00552297">
        <w:rPr>
          <w:rFonts w:eastAsia="Times New Roman" w:cs="Times New Roman"/>
        </w:rPr>
        <w:t>.</w:t>
      </w:r>
      <w:r w:rsidR="008039BC" w:rsidRPr="00552297">
        <w:rPr>
          <w:rFonts w:eastAsia="Times New Roman" w:cs="Times New Roman"/>
        </w:rPr>
        <w:t>0</w:t>
      </w:r>
      <w:r w:rsidRPr="00552297">
        <w:rPr>
          <w:rFonts w:eastAsia="Times New Roman" w:cs="Times New Roman"/>
        </w:rPr>
        <w:t>00,00 kuna za objavu teksta javnog natječaja u dnevnom tisku.</w:t>
      </w: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</w:p>
    <w:p w:rsidR="003D07F2" w:rsidRPr="00552297" w:rsidRDefault="003D07F2" w:rsidP="003D07F2">
      <w:pPr>
        <w:pStyle w:val="Standard"/>
        <w:jc w:val="both"/>
        <w:rPr>
          <w:rFonts w:eastAsia="Times New Roman" w:cs="Times New Roman"/>
        </w:rPr>
      </w:pPr>
    </w:p>
    <w:p w:rsidR="00434C0C" w:rsidRPr="00552297" w:rsidRDefault="00434C0C" w:rsidP="00434C0C">
      <w:pPr>
        <w:pStyle w:val="Standard"/>
        <w:rPr>
          <w:rFonts w:eastAsia="Times New Roman" w:cs="Times New Roman"/>
          <w:b/>
          <w:bCs/>
        </w:rPr>
      </w:pP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</w:p>
    <w:p w:rsidR="00434C0C" w:rsidRPr="00552297" w:rsidRDefault="00434C0C" w:rsidP="00434C0C">
      <w:pPr>
        <w:pStyle w:val="Standard"/>
        <w:rPr>
          <w:rFonts w:eastAsia="Times New Roman" w:cs="Times New Roman"/>
          <w:b/>
          <w:bCs/>
        </w:rPr>
      </w:pPr>
      <w:r w:rsidRPr="00552297">
        <w:rPr>
          <w:rFonts w:eastAsia="Times New Roman" w:cs="Times New Roman"/>
          <w:b/>
          <w:bCs/>
        </w:rPr>
        <w:t xml:space="preserve">     </w:t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  <w:r w:rsidRPr="00552297">
        <w:rPr>
          <w:rFonts w:eastAsia="Times New Roman" w:cs="Times New Roman"/>
          <w:b/>
          <w:bCs/>
        </w:rPr>
        <w:tab/>
      </w:r>
    </w:p>
    <w:sectPr w:rsidR="00434C0C" w:rsidRPr="00552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30ED"/>
    <w:multiLevelType w:val="hybridMultilevel"/>
    <w:tmpl w:val="E9306B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500F0"/>
    <w:multiLevelType w:val="multilevel"/>
    <w:tmpl w:val="280817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2">
    <w:nsid w:val="54191337"/>
    <w:multiLevelType w:val="hybridMultilevel"/>
    <w:tmpl w:val="8A8A6850"/>
    <w:lvl w:ilvl="0" w:tplc="5190913E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B0"/>
    <w:rsid w:val="00005C69"/>
    <w:rsid w:val="00037334"/>
    <w:rsid w:val="00050CCC"/>
    <w:rsid w:val="00084B6A"/>
    <w:rsid w:val="000A3B4D"/>
    <w:rsid w:val="000C509C"/>
    <w:rsid w:val="000C66A7"/>
    <w:rsid w:val="000F0915"/>
    <w:rsid w:val="000F138B"/>
    <w:rsid w:val="00106AB6"/>
    <w:rsid w:val="001111CA"/>
    <w:rsid w:val="001509CB"/>
    <w:rsid w:val="00155D7E"/>
    <w:rsid w:val="00162CFC"/>
    <w:rsid w:val="001844C5"/>
    <w:rsid w:val="001A49CD"/>
    <w:rsid w:val="001A5533"/>
    <w:rsid w:val="001A72AA"/>
    <w:rsid w:val="001D2FD9"/>
    <w:rsid w:val="002072FB"/>
    <w:rsid w:val="0021643D"/>
    <w:rsid w:val="00272DF7"/>
    <w:rsid w:val="002C2004"/>
    <w:rsid w:val="003725EB"/>
    <w:rsid w:val="003B1366"/>
    <w:rsid w:val="003B6693"/>
    <w:rsid w:val="003D07F2"/>
    <w:rsid w:val="003D1AC2"/>
    <w:rsid w:val="003F4385"/>
    <w:rsid w:val="00404227"/>
    <w:rsid w:val="00414E27"/>
    <w:rsid w:val="00434C0C"/>
    <w:rsid w:val="0043742F"/>
    <w:rsid w:val="0044300D"/>
    <w:rsid w:val="004545EC"/>
    <w:rsid w:val="00492432"/>
    <w:rsid w:val="004D42D9"/>
    <w:rsid w:val="00542131"/>
    <w:rsid w:val="00552297"/>
    <w:rsid w:val="00575239"/>
    <w:rsid w:val="005901B0"/>
    <w:rsid w:val="005D6BC8"/>
    <w:rsid w:val="00610719"/>
    <w:rsid w:val="00653224"/>
    <w:rsid w:val="00661147"/>
    <w:rsid w:val="0067124D"/>
    <w:rsid w:val="006912DF"/>
    <w:rsid w:val="006D4CD7"/>
    <w:rsid w:val="00710594"/>
    <w:rsid w:val="007B33E8"/>
    <w:rsid w:val="008039BC"/>
    <w:rsid w:val="00807A23"/>
    <w:rsid w:val="00847F88"/>
    <w:rsid w:val="00867546"/>
    <w:rsid w:val="00883D72"/>
    <w:rsid w:val="008930B0"/>
    <w:rsid w:val="008B1AE9"/>
    <w:rsid w:val="009D19E6"/>
    <w:rsid w:val="009D57C7"/>
    <w:rsid w:val="009E24E9"/>
    <w:rsid w:val="009F3ED9"/>
    <w:rsid w:val="00A71CB9"/>
    <w:rsid w:val="00AD0CB8"/>
    <w:rsid w:val="00AE50BA"/>
    <w:rsid w:val="00B3490A"/>
    <w:rsid w:val="00B635C6"/>
    <w:rsid w:val="00B862C1"/>
    <w:rsid w:val="00BA19C8"/>
    <w:rsid w:val="00C00134"/>
    <w:rsid w:val="00C01455"/>
    <w:rsid w:val="00C20413"/>
    <w:rsid w:val="00C21D14"/>
    <w:rsid w:val="00C34617"/>
    <w:rsid w:val="00C56DF4"/>
    <w:rsid w:val="00C6019E"/>
    <w:rsid w:val="00C71711"/>
    <w:rsid w:val="00CB40EC"/>
    <w:rsid w:val="00CF0014"/>
    <w:rsid w:val="00D32F09"/>
    <w:rsid w:val="00D331C1"/>
    <w:rsid w:val="00D36674"/>
    <w:rsid w:val="00D45DE2"/>
    <w:rsid w:val="00D47771"/>
    <w:rsid w:val="00D52B79"/>
    <w:rsid w:val="00D715ED"/>
    <w:rsid w:val="00DC7FCB"/>
    <w:rsid w:val="00DD5837"/>
    <w:rsid w:val="00E26F95"/>
    <w:rsid w:val="00E3497F"/>
    <w:rsid w:val="00E42F2A"/>
    <w:rsid w:val="00E51480"/>
    <w:rsid w:val="00E57D3D"/>
    <w:rsid w:val="00E94697"/>
    <w:rsid w:val="00E96468"/>
    <w:rsid w:val="00EE5869"/>
    <w:rsid w:val="00F33894"/>
    <w:rsid w:val="00FA012F"/>
    <w:rsid w:val="00FA13C7"/>
    <w:rsid w:val="00FB0557"/>
    <w:rsid w:val="00FE05D2"/>
    <w:rsid w:val="00FF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0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930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Bezproreda">
    <w:name w:val="No Spacing"/>
    <w:uiPriority w:val="1"/>
    <w:qFormat/>
    <w:rsid w:val="008930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D07F2"/>
    <w:rPr>
      <w:rFonts w:ascii="Tahoma" w:hAnsi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07F2"/>
    <w:rPr>
      <w:rFonts w:ascii="Tahoma" w:eastAsia="Lucida Sans Unicode" w:hAnsi="Tahoma" w:cs="Tahoma"/>
      <w:kern w:val="3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1A72AA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1A5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0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930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Bezproreda">
    <w:name w:val="No Spacing"/>
    <w:uiPriority w:val="1"/>
    <w:qFormat/>
    <w:rsid w:val="008930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D07F2"/>
    <w:rPr>
      <w:rFonts w:ascii="Tahoma" w:hAnsi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07F2"/>
    <w:rPr>
      <w:rFonts w:ascii="Tahoma" w:eastAsia="Lucida Sans Unicode" w:hAnsi="Tahoma" w:cs="Tahoma"/>
      <w:kern w:val="3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1A72AA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1A5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nja.h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7</Pages>
  <Words>2444</Words>
  <Characters>13933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102</cp:revision>
  <cp:lastPrinted>2019-03-21T10:28:00Z</cp:lastPrinted>
  <dcterms:created xsi:type="dcterms:W3CDTF">2016-06-10T13:01:00Z</dcterms:created>
  <dcterms:modified xsi:type="dcterms:W3CDTF">2019-03-21T12:26:00Z</dcterms:modified>
</cp:coreProperties>
</file>